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center"/>
        <w:rPr>
          <w:rFonts w:ascii="Perpetua" w:hAnsi="Perpetua" w:cs="Goudy-BoldItalic"/>
          <w:b/>
          <w:bCs/>
          <w:i/>
          <w:iCs/>
          <w:sz w:val="24"/>
          <w:szCs w:val="24"/>
        </w:rPr>
      </w:pPr>
      <w:r>
        <w:rPr>
          <w:rFonts w:ascii="Perpetua" w:hAnsi="Perpetua" w:cs="Goudy-BoldItalic"/>
          <w:b/>
          <w:bCs/>
          <w:i/>
          <w:iCs/>
          <w:sz w:val="24"/>
          <w:szCs w:val="24"/>
        </w:rPr>
        <w:t xml:space="preserve">CHAPTER 2 MASTER BUDGET AND RESPONSIBILITY ACCOUNTING 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B196B">
        <w:rPr>
          <w:rFonts w:ascii="Perpetua" w:hAnsi="Perpetua" w:cs="Goudy-Bold"/>
          <w:bCs/>
          <w:sz w:val="24"/>
          <w:szCs w:val="24"/>
        </w:rPr>
        <w:t>In this chapter, we focus on the steps</w:t>
      </w:r>
      <w:r w:rsidRPr="00DB196B">
        <w:rPr>
          <w:rFonts w:ascii="Perpetua" w:hAnsi="Perpetua" w:cs="Goudy-Bold"/>
          <w:b/>
          <w:bCs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taken by businesses to achieve their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planned levels of profits—a process called </w:t>
      </w:r>
      <w:r w:rsidRPr="00DB196B">
        <w:rPr>
          <w:rFonts w:ascii="Perpetua" w:hAnsi="Perpetua" w:cs="Times-Italic"/>
          <w:i/>
          <w:iCs/>
          <w:sz w:val="24"/>
          <w:szCs w:val="24"/>
        </w:rPr>
        <w:t>profit planning.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We shall see that profit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planning is accomplished through the preparation of a number of budgets, which,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when brought together, form an integrated business plan known as the </w:t>
      </w:r>
      <w:r w:rsidRPr="00DB196B">
        <w:rPr>
          <w:rFonts w:ascii="Perpetua" w:hAnsi="Perpetua" w:cs="Times-Italic"/>
          <w:i/>
          <w:iCs/>
          <w:sz w:val="24"/>
          <w:szCs w:val="24"/>
        </w:rPr>
        <w:t>master budget.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The master budget is an essential management tool that communicates management’s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plans throughout the organization, allocates resources, and coordinates activities.</w:t>
      </w: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-Bold"/>
          <w:b/>
          <w:bCs/>
          <w:sz w:val="24"/>
          <w:szCs w:val="24"/>
        </w:rPr>
      </w:pPr>
      <w:r w:rsidRPr="00DB196B">
        <w:rPr>
          <w:rFonts w:ascii="Perpetua" w:hAnsi="Perpetua" w:cs="NewsGothic-Bold"/>
          <w:b/>
          <w:bCs/>
          <w:sz w:val="24"/>
          <w:szCs w:val="24"/>
        </w:rPr>
        <w:t>LEARNING OBJECTIVE 1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DB196B">
        <w:rPr>
          <w:rFonts w:ascii="Perpetua" w:hAnsi="Perpetua" w:cs="NewsGothic"/>
          <w:sz w:val="24"/>
          <w:szCs w:val="24"/>
        </w:rPr>
        <w:t>Understand why organizations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DB196B">
        <w:rPr>
          <w:rFonts w:ascii="Perpetua" w:hAnsi="Perpetua" w:cs="NewsGothic"/>
          <w:sz w:val="24"/>
          <w:szCs w:val="24"/>
        </w:rPr>
        <w:t>budget and the processes they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DB196B">
        <w:rPr>
          <w:rFonts w:ascii="Perpetua" w:hAnsi="Perpetua" w:cs="NewsGothic"/>
          <w:sz w:val="24"/>
          <w:szCs w:val="24"/>
        </w:rPr>
        <w:t>use to create budgets.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DB196B">
        <w:rPr>
          <w:rFonts w:ascii="Perpetua" w:hAnsi="Perpetua" w:cs="NewsGothic-Bold"/>
          <w:b/>
          <w:bCs/>
          <w:sz w:val="25"/>
          <w:szCs w:val="25"/>
        </w:rPr>
        <w:t>The Basic Framework of Budgeting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B196B">
        <w:rPr>
          <w:rFonts w:ascii="Perpetua" w:eastAsia="Times-Roman" w:hAnsi="Perpetua" w:cs="Times-Roman"/>
          <w:sz w:val="24"/>
          <w:szCs w:val="24"/>
        </w:rPr>
        <w:t xml:space="preserve">A </w:t>
      </w:r>
      <w:r w:rsidRPr="00DB196B">
        <w:rPr>
          <w:rFonts w:ascii="Perpetua" w:eastAsia="Times-Roman" w:hAnsi="Perpetua" w:cs="Times-Bold"/>
          <w:b/>
          <w:bCs/>
          <w:sz w:val="24"/>
          <w:szCs w:val="24"/>
        </w:rPr>
        <w:t xml:space="preserve">budget </w:t>
      </w:r>
      <w:r w:rsidRPr="00DB196B">
        <w:rPr>
          <w:rFonts w:ascii="Perpetua" w:eastAsia="Times-Roman" w:hAnsi="Perpetua" w:cs="Times-Roman"/>
          <w:sz w:val="24"/>
          <w:szCs w:val="24"/>
        </w:rPr>
        <w:t>is a detailed plan for acquiring and using financial and other resources over a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specified time period. It represents a plan for the future expressed in formal quantitative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terms. The act of preparing a budget is called </w:t>
      </w:r>
      <w:r w:rsidRPr="00DB196B">
        <w:rPr>
          <w:rFonts w:ascii="Perpetua" w:eastAsia="Times-Roman" w:hAnsi="Perpetua" w:cs="Times-Italic"/>
          <w:i/>
          <w:iCs/>
          <w:sz w:val="24"/>
          <w:szCs w:val="24"/>
        </w:rPr>
        <w:t xml:space="preserve">budgeting. </w:t>
      </w:r>
      <w:r w:rsidRPr="00DB196B">
        <w:rPr>
          <w:rFonts w:ascii="Perpetua" w:eastAsia="Times-Roman" w:hAnsi="Perpetua" w:cs="Times-Roman"/>
          <w:sz w:val="24"/>
          <w:szCs w:val="24"/>
        </w:rPr>
        <w:t>The use of budgets to control an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organization’s activities is known as </w:t>
      </w:r>
      <w:r w:rsidRPr="00DB196B">
        <w:rPr>
          <w:rFonts w:ascii="Perpetua" w:eastAsia="Times-Roman" w:hAnsi="Perpetua" w:cs="Times-Italic"/>
          <w:i/>
          <w:iCs/>
          <w:sz w:val="24"/>
          <w:szCs w:val="24"/>
        </w:rPr>
        <w:t>budgetary control.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B196B">
        <w:rPr>
          <w:rFonts w:ascii="Perpetua" w:eastAsia="Times-Roman" w:hAnsi="Perpetua" w:cs="Times-Roman"/>
          <w:sz w:val="24"/>
          <w:szCs w:val="24"/>
        </w:rPr>
        <w:t xml:space="preserve">The </w:t>
      </w:r>
      <w:r w:rsidRPr="00DB196B">
        <w:rPr>
          <w:rFonts w:ascii="Perpetua" w:eastAsia="Times-Roman" w:hAnsi="Perpetua" w:cs="Times-Bold"/>
          <w:b/>
          <w:bCs/>
          <w:sz w:val="24"/>
          <w:szCs w:val="24"/>
        </w:rPr>
        <w:t xml:space="preserve">master budget </w:t>
      </w:r>
      <w:r w:rsidRPr="00DB196B">
        <w:rPr>
          <w:rFonts w:ascii="Perpetua" w:eastAsia="Times-Roman" w:hAnsi="Perpetua" w:cs="Times-Roman"/>
          <w:sz w:val="24"/>
          <w:szCs w:val="24"/>
        </w:rPr>
        <w:t>is a summary of a company’s plans that sets specific targets for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sales, production, distribution, and financing activities. It generally culminates in a cash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budget, a budgeted income statement, and a budgeted balance sheet. In short, it represents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a comprehensive expression of management’s plans for the future and how these plans are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to be accomplished.</w:t>
      </w: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DB196B">
        <w:rPr>
          <w:rFonts w:ascii="Perpetua" w:hAnsi="Perpetua" w:cs="Goudy-BoldItalic"/>
          <w:b/>
          <w:bCs/>
          <w:i/>
          <w:iCs/>
          <w:sz w:val="24"/>
          <w:szCs w:val="24"/>
        </w:rPr>
        <w:t>Personal Budgets</w:t>
      </w: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B196B">
        <w:rPr>
          <w:rFonts w:ascii="Perpetua" w:eastAsia="Times-Roman" w:hAnsi="Perpetua" w:cs="Times-Roman"/>
          <w:sz w:val="24"/>
          <w:szCs w:val="24"/>
        </w:rPr>
        <w:t>Nearly everyone budgets to some extent, even though many of the people who use budgets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do not recognize what they are doing as budgeting. For example, most people make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estimates of their income and plan expenditures for food, clothing, housing, and so on. As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a result of this planning, people restrict their spending to some predetermined, allowable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amount. While they may not be conscious of the fact, these people clearly go through a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budgeting process. Income is estimated, expenditures are planned, and spending is restricted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in accordance with the plan. Individuals also use budgets to forecast their future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financial condition for purposes such as purchasing a home, financing college education,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or setting aside funds for retirement. These budgets may exist only in the mind of the individual,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but they are budgets nevertheless.</w:t>
      </w: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B196B">
        <w:rPr>
          <w:rFonts w:ascii="Perpetua" w:eastAsia="Times-Roman" w:hAnsi="Perpetua" w:cs="Times-Roman"/>
          <w:sz w:val="24"/>
          <w:szCs w:val="24"/>
        </w:rPr>
        <w:t>The budgets of a business or other organization serve much the same functions as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budgets prepared informally by individuals. Business budgets tend to be more detailed and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to involve more work, but they are similar to the budgets prepared by individuals in most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other respects. Like personal budgets, they assist in planning and controlling expenditures;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they also assist in predicting operating results and financial condition in future periods.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DB196B">
        <w:rPr>
          <w:rFonts w:ascii="Perpetua" w:hAnsi="Perpetua" w:cs="Goudy-BoldItalic"/>
          <w:b/>
          <w:bCs/>
          <w:i/>
          <w:iCs/>
          <w:sz w:val="24"/>
          <w:szCs w:val="24"/>
        </w:rPr>
        <w:t>Difference between Planning and Control</w:t>
      </w:r>
    </w:p>
    <w:p w:rsidR="00D27155" w:rsidRPr="00DB196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B196B">
        <w:rPr>
          <w:rFonts w:ascii="Perpetua" w:eastAsia="Times-Roman" w:hAnsi="Perpetua" w:cs="Times-Roman"/>
          <w:sz w:val="24"/>
          <w:szCs w:val="24"/>
        </w:rPr>
        <w:t xml:space="preserve">The terms </w:t>
      </w:r>
      <w:r w:rsidRPr="00DB196B">
        <w:rPr>
          <w:rFonts w:ascii="Perpetua" w:hAnsi="Perpetua" w:cs="Times-Italic"/>
          <w:i/>
          <w:iCs/>
          <w:sz w:val="24"/>
          <w:szCs w:val="24"/>
        </w:rPr>
        <w:t xml:space="preserve">planning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and </w:t>
      </w:r>
      <w:r w:rsidRPr="00DB196B">
        <w:rPr>
          <w:rFonts w:ascii="Perpetua" w:hAnsi="Perpetua" w:cs="Times-Italic"/>
          <w:i/>
          <w:iCs/>
          <w:sz w:val="24"/>
          <w:szCs w:val="24"/>
        </w:rPr>
        <w:t xml:space="preserve">control </w:t>
      </w:r>
      <w:r w:rsidRPr="00DB196B">
        <w:rPr>
          <w:rFonts w:ascii="Perpetua" w:eastAsia="Times-Roman" w:hAnsi="Perpetua" w:cs="Times-Roman"/>
          <w:sz w:val="24"/>
          <w:szCs w:val="24"/>
        </w:rPr>
        <w:t>are often confused, and occasionally are used as though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they mean the same thing. Actually, planning and control are two quite distinct concepts.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hAnsi="Perpetua" w:cs="Times-Bold"/>
          <w:b/>
          <w:bCs/>
          <w:sz w:val="24"/>
          <w:szCs w:val="24"/>
        </w:rPr>
        <w:t xml:space="preserve">Planning </w:t>
      </w:r>
      <w:r w:rsidRPr="00DB196B">
        <w:rPr>
          <w:rFonts w:ascii="Perpetua" w:eastAsia="Times-Roman" w:hAnsi="Perpetua" w:cs="Times-Roman"/>
          <w:sz w:val="24"/>
          <w:szCs w:val="24"/>
        </w:rPr>
        <w:t>involves developing objectives and preparing various budgets to achieve those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objectives. </w:t>
      </w:r>
      <w:r w:rsidRPr="00DB196B">
        <w:rPr>
          <w:rFonts w:ascii="Perpetua" w:hAnsi="Perpetua" w:cs="Times-Bold"/>
          <w:b/>
          <w:bCs/>
          <w:sz w:val="24"/>
          <w:szCs w:val="24"/>
        </w:rPr>
        <w:t xml:space="preserve">Control </w:t>
      </w:r>
      <w:r w:rsidRPr="00DB196B">
        <w:rPr>
          <w:rFonts w:ascii="Perpetua" w:eastAsia="Times-Roman" w:hAnsi="Perpetua" w:cs="Times-Roman"/>
          <w:sz w:val="24"/>
          <w:szCs w:val="24"/>
        </w:rPr>
        <w:t>involves the steps taken by management to increase the likelihood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that the objectives set down at the planning stage are attained and that all parts of the organization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are working together toward that goal. To be completely effective, a good budgeting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 xml:space="preserve">system must provide for </w:t>
      </w:r>
      <w:r w:rsidRPr="00DB196B">
        <w:rPr>
          <w:rFonts w:ascii="Perpetua" w:hAnsi="Perpetua" w:cs="Times-Italic"/>
          <w:i/>
          <w:iCs/>
          <w:sz w:val="24"/>
          <w:szCs w:val="24"/>
        </w:rPr>
        <w:t xml:space="preserve">both </w:t>
      </w:r>
      <w:r w:rsidRPr="00DB196B">
        <w:rPr>
          <w:rFonts w:ascii="Perpetua" w:eastAsia="Times-Roman" w:hAnsi="Perpetua" w:cs="Times-Roman"/>
          <w:sz w:val="24"/>
          <w:szCs w:val="24"/>
        </w:rPr>
        <w:t>planning and control. Good planning without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B196B">
        <w:rPr>
          <w:rFonts w:ascii="Perpetua" w:eastAsia="Times-Roman" w:hAnsi="Perpetua" w:cs="Times-Roman"/>
          <w:sz w:val="24"/>
          <w:szCs w:val="24"/>
        </w:rPr>
        <w:t>effective control is time wasted.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9D25FD">
        <w:rPr>
          <w:rFonts w:ascii="Perpetua" w:hAnsi="Perpetua" w:cs="Goudy-BoldItalic"/>
          <w:b/>
          <w:bCs/>
          <w:i/>
          <w:iCs/>
          <w:sz w:val="24"/>
          <w:szCs w:val="24"/>
        </w:rPr>
        <w:t>Advantages of Budgeting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>Companies realize many benefits from a budgeting program. Among these benefits are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the following:</w:t>
      </w:r>
    </w:p>
    <w:p w:rsidR="00D27155" w:rsidRPr="009D25FD" w:rsidRDefault="00D27155" w:rsidP="00D2715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 xml:space="preserve">Budgets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communicate </w:t>
      </w:r>
      <w:r w:rsidRPr="009D25FD">
        <w:rPr>
          <w:rFonts w:ascii="Perpetua" w:eastAsia="Times-Roman" w:hAnsi="Perpetua" w:cs="Times-Roman"/>
          <w:sz w:val="24"/>
          <w:szCs w:val="24"/>
        </w:rPr>
        <w:t>management’s plans throughout the organization.</w:t>
      </w:r>
    </w:p>
    <w:p w:rsidR="00D27155" w:rsidRPr="009D25FD" w:rsidRDefault="00D27155" w:rsidP="00D2715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 xml:space="preserve">Budgets force managers to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think about </w:t>
      </w:r>
      <w:r w:rsidRPr="009D25FD">
        <w:rPr>
          <w:rFonts w:ascii="Perpetua" w:eastAsia="Times-Roman" w:hAnsi="Perpetua" w:cs="Times-Roman"/>
          <w:sz w:val="24"/>
          <w:szCs w:val="24"/>
        </w:rPr>
        <w:t>and plan for the future. In the absence of the necessity to prepare a budget, many managers would spend all of their time dealing with daily emergencies.</w:t>
      </w:r>
    </w:p>
    <w:p w:rsidR="00D27155" w:rsidRPr="009D25FD" w:rsidRDefault="00D27155" w:rsidP="00D2715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lastRenderedPageBreak/>
        <w:t xml:space="preserve">The budgeting process provides a means of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allocating resources </w:t>
      </w:r>
      <w:r w:rsidRPr="009D25FD">
        <w:rPr>
          <w:rFonts w:ascii="Perpetua" w:eastAsia="Times-Roman" w:hAnsi="Perpetua" w:cs="Times-Roman"/>
          <w:sz w:val="24"/>
          <w:szCs w:val="24"/>
        </w:rPr>
        <w:t>to those parts of the organization where they can be used most effectively.</w:t>
      </w:r>
    </w:p>
    <w:p w:rsidR="00D27155" w:rsidRPr="009D25FD" w:rsidRDefault="00D27155" w:rsidP="00D2715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 xml:space="preserve">The budgeting process can uncover potential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bottlenecks </w:t>
      </w:r>
      <w:r w:rsidRPr="009D25FD">
        <w:rPr>
          <w:rFonts w:ascii="Perpetua" w:eastAsia="Times-Roman" w:hAnsi="Perpetua" w:cs="Times-Roman"/>
          <w:sz w:val="24"/>
          <w:szCs w:val="24"/>
        </w:rPr>
        <w:t>before they occur.</w:t>
      </w:r>
    </w:p>
    <w:p w:rsidR="00D27155" w:rsidRPr="009D25FD" w:rsidRDefault="00D27155" w:rsidP="00D2715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 xml:space="preserve">Budgets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coordinate </w:t>
      </w:r>
      <w:r w:rsidRPr="009D25FD">
        <w:rPr>
          <w:rFonts w:ascii="Perpetua" w:eastAsia="Times-Roman" w:hAnsi="Perpetua" w:cs="Times-Roman"/>
          <w:sz w:val="24"/>
          <w:szCs w:val="24"/>
        </w:rPr>
        <w:t xml:space="preserve">the activities of the entire organization by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integrating </w:t>
      </w:r>
      <w:r w:rsidRPr="009D25FD">
        <w:rPr>
          <w:rFonts w:ascii="Perpetua" w:eastAsia="Times-Roman" w:hAnsi="Perpetua" w:cs="Times-Roman"/>
          <w:sz w:val="24"/>
          <w:szCs w:val="24"/>
        </w:rPr>
        <w:t>the plans of its various parts. Budgeting helps to ensure that everyone in the organization is pulling in the same direction.</w:t>
      </w:r>
    </w:p>
    <w:p w:rsidR="00D27155" w:rsidRPr="009D25FD" w:rsidRDefault="00D27155" w:rsidP="00D27155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 xml:space="preserve">Budgets define goals and objectives that can serve as </w:t>
      </w:r>
      <w:r w:rsidRPr="009D25FD">
        <w:rPr>
          <w:rFonts w:ascii="Perpetua" w:eastAsia="Times-Roman" w:hAnsi="Perpetua" w:cs="Times-Italic"/>
          <w:i/>
          <w:iCs/>
          <w:sz w:val="24"/>
          <w:szCs w:val="24"/>
        </w:rPr>
        <w:t xml:space="preserve">benchmarks </w:t>
      </w:r>
      <w:r w:rsidRPr="009D25FD">
        <w:rPr>
          <w:rFonts w:ascii="Perpetua" w:eastAsia="Times-Roman" w:hAnsi="Perpetua" w:cs="Times-Roman"/>
          <w:sz w:val="24"/>
          <w:szCs w:val="24"/>
        </w:rPr>
        <w:t>for evaluating subsequent performance.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9D25FD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9D25FD">
        <w:rPr>
          <w:rFonts w:ascii="Perpetua" w:hAnsi="Perpetua" w:cs="Goudy-BoldItalic"/>
          <w:b/>
          <w:bCs/>
          <w:i/>
          <w:iCs/>
          <w:sz w:val="24"/>
          <w:szCs w:val="24"/>
        </w:rPr>
        <w:t>Responsibility Accounting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9D25FD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Times-Italic"/>
          <w:i/>
          <w:iCs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 xml:space="preserve">The basic idea underlying </w:t>
      </w:r>
      <w:r w:rsidRPr="009D25FD">
        <w:rPr>
          <w:rFonts w:ascii="Perpetua" w:hAnsi="Perpetua" w:cs="Times-Bold"/>
          <w:b/>
          <w:bCs/>
          <w:sz w:val="24"/>
          <w:szCs w:val="24"/>
        </w:rPr>
        <w:t xml:space="preserve">responsibility accounting </w:t>
      </w:r>
      <w:r w:rsidRPr="009D25FD">
        <w:rPr>
          <w:rFonts w:ascii="Perpetua" w:eastAsia="Times-Roman" w:hAnsi="Perpetua" w:cs="Times-Roman"/>
          <w:sz w:val="24"/>
          <w:szCs w:val="24"/>
        </w:rPr>
        <w:t>is that a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manager should be held responsible for those items</w:t>
      </w:r>
      <w:r>
        <w:rPr>
          <w:rFonts w:ascii="Perpetua" w:eastAsia="Times-Roman" w:hAnsi="Perpetua" w:cs="Times-Roman"/>
          <w:sz w:val="24"/>
          <w:szCs w:val="24"/>
        </w:rPr>
        <w:t xml:space="preserve"> - </w:t>
      </w:r>
      <w:r w:rsidRPr="009D25FD">
        <w:rPr>
          <w:rFonts w:ascii="Perpetua" w:eastAsia="Times-Roman" w:hAnsi="Perpetua" w:cs="Times-Roman"/>
          <w:sz w:val="24"/>
          <w:szCs w:val="24"/>
        </w:rPr>
        <w:t xml:space="preserve">and </w:t>
      </w:r>
      <w:r w:rsidRPr="009D25FD">
        <w:rPr>
          <w:rFonts w:ascii="Perpetua" w:hAnsi="Perpetua" w:cs="Times-Italic"/>
          <w:i/>
          <w:iCs/>
          <w:sz w:val="24"/>
          <w:szCs w:val="24"/>
        </w:rPr>
        <w:t xml:space="preserve">only </w:t>
      </w:r>
      <w:r w:rsidRPr="009D25FD">
        <w:rPr>
          <w:rFonts w:ascii="Perpetua" w:eastAsia="Times-Roman" w:hAnsi="Perpetua" w:cs="Times-Roman"/>
          <w:sz w:val="24"/>
          <w:szCs w:val="24"/>
        </w:rPr>
        <w:t>those items</w:t>
      </w:r>
      <w:r>
        <w:rPr>
          <w:rFonts w:ascii="Perpetua" w:eastAsia="Times-Roman" w:hAnsi="Perpetua" w:cs="Times-Roman"/>
          <w:sz w:val="24"/>
          <w:szCs w:val="24"/>
        </w:rPr>
        <w:t xml:space="preserve"> - </w:t>
      </w:r>
      <w:r w:rsidRPr="009D25FD">
        <w:rPr>
          <w:rFonts w:ascii="Perpetua" w:eastAsia="Times-Roman" w:hAnsi="Perpetua" w:cs="Times-Roman"/>
          <w:sz w:val="24"/>
          <w:szCs w:val="24"/>
        </w:rPr>
        <w:t>that the manager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can actually control to a significant extent. Each line item (i.e., revenue or cost) in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the budget is made the responsibility of a manager, and that manager is held responsible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for subsequent deviations between budgeted goals and actual results. In effect, responsibility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 xml:space="preserve">accounting </w:t>
      </w:r>
      <w:r w:rsidRPr="009D25FD">
        <w:rPr>
          <w:rFonts w:ascii="Perpetua" w:hAnsi="Perpetua" w:cs="Times-Italic"/>
          <w:i/>
          <w:iCs/>
          <w:sz w:val="24"/>
          <w:szCs w:val="24"/>
        </w:rPr>
        <w:t xml:space="preserve">personalizes </w:t>
      </w:r>
      <w:r w:rsidRPr="009D25FD">
        <w:rPr>
          <w:rFonts w:ascii="Perpetua" w:eastAsia="Times-Roman" w:hAnsi="Perpetua" w:cs="Times-Roman"/>
          <w:sz w:val="24"/>
          <w:szCs w:val="24"/>
        </w:rPr>
        <w:t>accounting information by looking at revenues and costs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 xml:space="preserve">from a </w:t>
      </w:r>
      <w:r w:rsidRPr="009D25FD">
        <w:rPr>
          <w:rFonts w:ascii="Perpetua" w:hAnsi="Perpetua" w:cs="Times-Italic"/>
          <w:i/>
          <w:iCs/>
          <w:sz w:val="24"/>
          <w:szCs w:val="24"/>
        </w:rPr>
        <w:t xml:space="preserve">personal control </w:t>
      </w:r>
      <w:r w:rsidRPr="009D25FD">
        <w:rPr>
          <w:rFonts w:ascii="Perpetua" w:eastAsia="Times-Roman" w:hAnsi="Perpetua" w:cs="Times-Roman"/>
          <w:sz w:val="24"/>
          <w:szCs w:val="24"/>
        </w:rPr>
        <w:t>standpoint. This concept is central to any effective profit planning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and control system. Someone must be held responsible for each cost or else no one will</w:t>
      </w:r>
      <w:r>
        <w:rPr>
          <w:rFonts w:ascii="Perpetua" w:hAnsi="Perpetua" w:cs="Times-Italic"/>
          <w:i/>
          <w:iCs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be responsible and the cost will inevitably grow out of control.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>Being held responsible for financial performance does not mean that the manager is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penalized if actual results do not measure up to the budgeted goals. However, the manager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should take the initiative to correct any unfavorable discrepancies, should understand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source of significant favorable or unfavorable discrepancies, and should be prepared to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explain the reasons for discrepancies to higher management. The point of an effective responsibility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accounting system is to make sure that nothing “falls through the cracks,” that the organization reacts quickly and appropriately to deviations from its plans, and that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the organization learns from the feedback it gets by comparing budgeted goals to actual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results. The point is not to penalize individuals for missing targets.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9D25FD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9D25FD">
        <w:rPr>
          <w:rFonts w:ascii="Perpetua" w:hAnsi="Perpetua" w:cs="Goudy-BoldItalic"/>
          <w:b/>
          <w:bCs/>
          <w:i/>
          <w:iCs/>
          <w:sz w:val="24"/>
          <w:szCs w:val="24"/>
        </w:rPr>
        <w:t>Choosing a Budget Period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eastAsia="Times-Roman" w:hAnsi="Perpetua" w:cs="Times-Roman"/>
          <w:sz w:val="24"/>
          <w:szCs w:val="24"/>
        </w:rPr>
        <w:t>Operating budgets ordinarily cover a one-year period corresponding to the company’s fiscal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year. Many companies divide their budget year into four quarters. The first quarter is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then subdivided into months, and monthly budgets are developed. The last three quarters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may be carried in the budget as quarterly totals only. As the year progresses, the figures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for the second quarter are broken down into monthly amounts, then the third-quarter figures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are broken down, and so forth. This approach has the advantage of requiring periodic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review and reappraisal of budget data throughout the year.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D25FD">
        <w:rPr>
          <w:rFonts w:ascii="Perpetua" w:hAnsi="Perpetua" w:cs="Times-Italic"/>
          <w:i/>
          <w:iCs/>
          <w:sz w:val="24"/>
          <w:szCs w:val="24"/>
        </w:rPr>
        <w:t xml:space="preserve">Continuous </w:t>
      </w:r>
      <w:r w:rsidRPr="009D25FD">
        <w:rPr>
          <w:rFonts w:ascii="Perpetua" w:eastAsia="Times-Roman" w:hAnsi="Perpetua" w:cs="Times-Roman"/>
          <w:sz w:val="24"/>
          <w:szCs w:val="24"/>
        </w:rPr>
        <w:t xml:space="preserve">or </w:t>
      </w:r>
      <w:r w:rsidRPr="009D25FD">
        <w:rPr>
          <w:rFonts w:ascii="Perpetua" w:hAnsi="Perpetua" w:cs="Times-Italic"/>
          <w:i/>
          <w:iCs/>
          <w:sz w:val="24"/>
          <w:szCs w:val="24"/>
        </w:rPr>
        <w:t xml:space="preserve">perpetual budgets </w:t>
      </w:r>
      <w:r w:rsidRPr="009D25FD">
        <w:rPr>
          <w:rFonts w:ascii="Perpetua" w:eastAsia="Times-Roman" w:hAnsi="Perpetua" w:cs="Times-Roman"/>
          <w:sz w:val="24"/>
          <w:szCs w:val="24"/>
        </w:rPr>
        <w:t>are used by a significant number of organizations.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A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hAnsi="Perpetua" w:cs="Times-Bold"/>
          <w:b/>
          <w:bCs/>
          <w:sz w:val="24"/>
          <w:szCs w:val="24"/>
        </w:rPr>
        <w:t xml:space="preserve">continuous </w:t>
      </w:r>
      <w:r w:rsidRPr="009D25FD">
        <w:rPr>
          <w:rFonts w:ascii="Perpetua" w:eastAsia="Times-Roman" w:hAnsi="Perpetua" w:cs="Times-Roman"/>
          <w:sz w:val="24"/>
          <w:szCs w:val="24"/>
        </w:rPr>
        <w:t xml:space="preserve">or </w:t>
      </w:r>
      <w:r w:rsidRPr="009D25FD">
        <w:rPr>
          <w:rFonts w:ascii="Perpetua" w:hAnsi="Perpetua" w:cs="Times-Bold"/>
          <w:b/>
          <w:bCs/>
          <w:sz w:val="24"/>
          <w:szCs w:val="24"/>
        </w:rPr>
        <w:t xml:space="preserve">perpetual budget </w:t>
      </w:r>
      <w:r w:rsidRPr="009D25FD">
        <w:rPr>
          <w:rFonts w:ascii="Perpetua" w:eastAsia="Times-Roman" w:hAnsi="Perpetua" w:cs="Times-Roman"/>
          <w:sz w:val="24"/>
          <w:szCs w:val="24"/>
        </w:rPr>
        <w:t>is a 12-month budget that rolls forward one month (or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quarter) as the current month (or quarter) is completed. In other words, one month (or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quarter) is added to the end of the budget as each month (or quarter) comes to a close.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This approach keeps managers focused on the future at least one year ahead. Advocates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of continuous budgets argue that with this approach there is less danger that managers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D25FD">
        <w:rPr>
          <w:rFonts w:ascii="Perpetua" w:eastAsia="Times-Roman" w:hAnsi="Perpetua" w:cs="Times-Roman"/>
          <w:sz w:val="24"/>
          <w:szCs w:val="24"/>
        </w:rPr>
        <w:t>will become too narrowly focused on short-term results.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9D25FD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593576">
        <w:rPr>
          <w:rFonts w:ascii="Perpetua" w:eastAsia="Times-Roman" w:hAnsi="Perpetua" w:cs="Times-Roman"/>
          <w:sz w:val="24"/>
          <w:szCs w:val="24"/>
        </w:rPr>
        <w:object w:dxaOrig="7202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8pt;height:116.85pt" o:ole="">
            <v:imagedata r:id="rId7" o:title=""/>
          </v:shape>
          <o:OLEObject Type="Embed" ProgID="PowerPoint.Slide.12" ShapeID="_x0000_i1025" DrawAspect="Content" ObjectID="_1499184006" r:id="rId8"/>
        </w:object>
      </w:r>
    </w:p>
    <w:p w:rsidR="00D27155" w:rsidRPr="009D25FD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3238C9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3238C9">
        <w:rPr>
          <w:rFonts w:ascii="Perpetua" w:hAnsi="Perpetua" w:cs="Goudy-BoldItalic"/>
          <w:b/>
          <w:bCs/>
          <w:i/>
          <w:iCs/>
          <w:sz w:val="24"/>
          <w:szCs w:val="24"/>
        </w:rPr>
        <w:lastRenderedPageBreak/>
        <w:t>The Self-Imposed Budget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>The success of a budget program will be largely determined by the way in which the budget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is developed. In the most successful budget programs, managers actively participate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in preparing their own budgets. This is in contrast to the approach in which budgets are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imposed from above. The participative approach to preparing budgets is particularly important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if the budget is to be used to control and evaluate a manager’s performance. If a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budget is imposed on a manager from above, it will probably generate resentment rather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than cooperation and commitment.</w:t>
      </w:r>
    </w:p>
    <w:p w:rsidR="00D27155" w:rsidRPr="003238C9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3238C9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 xml:space="preserve">The budgeting approach in which managers prepare their own budget estimates— called a </w:t>
      </w:r>
      <w:r w:rsidRPr="003238C9">
        <w:rPr>
          <w:rFonts w:ascii="Perpetua" w:hAnsi="Perpetua" w:cs="Times-Italic"/>
          <w:i/>
          <w:iCs/>
          <w:sz w:val="24"/>
          <w:szCs w:val="24"/>
        </w:rPr>
        <w:t>self-imposed budget</w:t>
      </w:r>
      <w:r w:rsidRPr="003238C9">
        <w:rPr>
          <w:rFonts w:ascii="Perpetua" w:eastAsia="Times-Roman" w:hAnsi="Perpetua" w:cs="Times-Roman"/>
          <w:sz w:val="24"/>
          <w:szCs w:val="24"/>
        </w:rPr>
        <w:t xml:space="preserve">—is generally considered to be the most effective method of budget preparation. A </w:t>
      </w:r>
      <w:r w:rsidRPr="003238C9">
        <w:rPr>
          <w:rFonts w:ascii="Perpetua" w:eastAsia="Times-Roman" w:hAnsi="Perpetua" w:cs="Times-Bold"/>
          <w:b/>
          <w:bCs/>
          <w:sz w:val="24"/>
          <w:szCs w:val="24"/>
        </w:rPr>
        <w:t xml:space="preserve">self-imposed budget </w:t>
      </w:r>
      <w:r w:rsidRPr="003238C9">
        <w:rPr>
          <w:rFonts w:ascii="Perpetua" w:eastAsia="Times-Roman" w:hAnsi="Perpetua" w:cs="Times-Roman"/>
          <w:sz w:val="24"/>
          <w:szCs w:val="24"/>
        </w:rPr>
        <w:t xml:space="preserve">or </w:t>
      </w:r>
      <w:r w:rsidRPr="003238C9">
        <w:rPr>
          <w:rFonts w:ascii="Perpetua" w:eastAsia="Times-Roman" w:hAnsi="Perpetua" w:cs="Times-Bold"/>
          <w:b/>
          <w:bCs/>
          <w:sz w:val="24"/>
          <w:szCs w:val="24"/>
        </w:rPr>
        <w:t>participative budget</w:t>
      </w:r>
      <w:r w:rsidRPr="003238C9">
        <w:rPr>
          <w:rFonts w:ascii="Perpetua" w:eastAsia="Times-Roman" w:hAnsi="Perpetua" w:cs="Times-Roman"/>
          <w:sz w:val="24"/>
          <w:szCs w:val="24"/>
        </w:rPr>
        <w:t xml:space="preserve"> is a budget that is prepared with the full cooperation and participation of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3238C9">
        <w:rPr>
          <w:rFonts w:ascii="Perpetua" w:eastAsia="Times-Roman" w:hAnsi="Perpetua" w:cs="Times-Roman"/>
          <w:sz w:val="24"/>
          <w:szCs w:val="24"/>
        </w:rPr>
        <w:t>managers at all levels.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>A number of advantages are commonly cited for such self-imposed budgets:</w:t>
      </w:r>
    </w:p>
    <w:p w:rsidR="00D27155" w:rsidRPr="003238C9" w:rsidRDefault="00D27155" w:rsidP="00D2715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>Individuals at all levels of the organization are recognized as members of the team whose views and judgments are valued by top management.</w:t>
      </w:r>
    </w:p>
    <w:p w:rsidR="00D27155" w:rsidRPr="003238C9" w:rsidRDefault="00D27155" w:rsidP="00D2715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>Budget estimates prepared by front-line managers are often more accurate and reliable than estimates prepared by top managers who have less intimate knowledge of markets and day-to-day operations.</w:t>
      </w:r>
    </w:p>
    <w:p w:rsidR="00D27155" w:rsidRPr="003238C9" w:rsidRDefault="00D27155" w:rsidP="00D2715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>Motivation is generally higher when individuals participate in setting their own goals than when the goals are imposed from above. Self-imposed budgets create commitment.</w:t>
      </w:r>
    </w:p>
    <w:p w:rsidR="00D27155" w:rsidRPr="003238C9" w:rsidRDefault="00D27155" w:rsidP="00D2715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3238C9">
        <w:rPr>
          <w:rFonts w:ascii="Perpetua" w:eastAsia="Times-Roman" w:hAnsi="Perpetua" w:cs="Times-Roman"/>
          <w:sz w:val="24"/>
          <w:szCs w:val="24"/>
        </w:rPr>
        <w:t>A manager who is not able to meet a budget that has been imposed from above can always say that the budget was unrealistic and impossible to meet. With a self imposed budget, this excuse is not available.</w:t>
      </w:r>
    </w:p>
    <w:p w:rsidR="00D27155" w:rsidRPr="009E1AEA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9E1AEA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-Bold"/>
          <w:b/>
          <w:bCs/>
          <w:sz w:val="24"/>
          <w:szCs w:val="24"/>
        </w:rPr>
      </w:pPr>
      <w:r w:rsidRPr="009E1AEA">
        <w:rPr>
          <w:rFonts w:ascii="Perpetua" w:hAnsi="Perpetua" w:cs="NewsGothic-Bold"/>
          <w:b/>
          <w:bCs/>
          <w:sz w:val="24"/>
          <w:szCs w:val="24"/>
        </w:rPr>
        <w:t xml:space="preserve">E X H I B I T </w:t>
      </w:r>
      <w:r>
        <w:rPr>
          <w:rFonts w:ascii="Perpetua" w:hAnsi="Perpetua" w:cs="NewsGothic-Bold"/>
          <w:b/>
          <w:bCs/>
          <w:sz w:val="24"/>
          <w:szCs w:val="24"/>
        </w:rPr>
        <w:t>1</w:t>
      </w:r>
      <w:r w:rsidRPr="009E1AEA">
        <w:rPr>
          <w:rFonts w:ascii="Perpetua" w:hAnsi="Perpetua" w:cs="NewsGothic-Bold"/>
          <w:b/>
          <w:bCs/>
          <w:sz w:val="24"/>
          <w:szCs w:val="24"/>
        </w:rPr>
        <w:t xml:space="preserve"> – 1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9E1AEA">
        <w:rPr>
          <w:rFonts w:ascii="Perpetua" w:hAnsi="Perpetua" w:cs="NewsGothic"/>
          <w:sz w:val="24"/>
          <w:szCs w:val="24"/>
        </w:rPr>
        <w:t>The Initial Flow of Budget Data in a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9E1AEA">
        <w:rPr>
          <w:rFonts w:ascii="Perpetua" w:hAnsi="Perpetua" w:cs="NewsGothic"/>
          <w:sz w:val="24"/>
          <w:szCs w:val="24"/>
        </w:rPr>
        <w:t>Participative Budgeting System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0C045C">
        <w:rPr>
          <w:rFonts w:ascii="Perpetua" w:hAnsi="Perpetua" w:cs="Goudy-BoldItalic"/>
          <w:b/>
          <w:bCs/>
          <w:i/>
          <w:iCs/>
          <w:sz w:val="24"/>
          <w:szCs w:val="24"/>
        </w:rPr>
        <w:object w:dxaOrig="7202" w:dyaOrig="5399">
          <v:shape id="_x0000_i1026" type="#_x0000_t75" style="width:529.8pt;height:138.55pt" o:ole="">
            <v:imagedata r:id="rId9" o:title=""/>
          </v:shape>
          <o:OLEObject Type="Embed" ProgID="PowerPoint.Slide.12" ShapeID="_x0000_i1026" DrawAspect="Content" ObjectID="_1499184007" r:id="rId10"/>
        </w:object>
      </w:r>
    </w:p>
    <w:p w:rsidR="00D27155" w:rsidRPr="009E1AEA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Helvetica"/>
          <w:sz w:val="24"/>
          <w:szCs w:val="24"/>
        </w:rPr>
      </w:pPr>
      <w:r w:rsidRPr="009E1AEA">
        <w:rPr>
          <w:rFonts w:ascii="Perpetua" w:hAnsi="Perpetua" w:cs="Helvetica"/>
          <w:sz w:val="24"/>
          <w:szCs w:val="24"/>
        </w:rPr>
        <w:t>The initial flow of budget data in a participative system is from lower levels of responsibility to higher levels of responsibility.</w:t>
      </w:r>
      <w:r>
        <w:rPr>
          <w:rFonts w:ascii="Perpetua" w:hAnsi="Perpetua" w:cs="Helvetica"/>
          <w:sz w:val="24"/>
          <w:szCs w:val="24"/>
        </w:rPr>
        <w:t xml:space="preserve"> </w:t>
      </w:r>
      <w:r w:rsidRPr="009E1AEA">
        <w:rPr>
          <w:rFonts w:ascii="Perpetua" w:hAnsi="Perpetua" w:cs="Helvetica"/>
          <w:sz w:val="24"/>
          <w:szCs w:val="24"/>
        </w:rPr>
        <w:t>Each person with responsibility for cost control will prepare his or her own budget estimates and submit them to the next</w:t>
      </w:r>
      <w:r>
        <w:rPr>
          <w:rFonts w:ascii="Perpetua" w:hAnsi="Perpetua" w:cs="Helvetica"/>
          <w:sz w:val="24"/>
          <w:szCs w:val="24"/>
        </w:rPr>
        <w:t xml:space="preserve"> </w:t>
      </w:r>
      <w:r w:rsidRPr="009E1AEA">
        <w:rPr>
          <w:rFonts w:ascii="Perpetua" w:hAnsi="Perpetua" w:cs="Helvetica"/>
          <w:sz w:val="24"/>
          <w:szCs w:val="24"/>
        </w:rPr>
        <w:t>higher level of management. These estimates are reviewed and consolidated as they move upward in the organization.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9E1AEA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E1AEA">
        <w:rPr>
          <w:rFonts w:ascii="Perpetua" w:eastAsia="Times-Roman" w:hAnsi="Perpetua" w:cs="Times-Roman"/>
          <w:sz w:val="24"/>
          <w:szCs w:val="24"/>
        </w:rPr>
        <w:t>Once self-imposed budgets are prepared, are they subject to any kind of review?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E1AEA">
        <w:rPr>
          <w:rFonts w:ascii="Perpetua" w:eastAsia="Times-Roman" w:hAnsi="Perpetua" w:cs="Times-Roman"/>
          <w:sz w:val="24"/>
          <w:szCs w:val="24"/>
        </w:rPr>
        <w:t>answer is yes. Budget estimates prepared by lower-level managers should be scrutinized by higher levels of management. Without such a review, self-imposed budgets may be too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E1AEA">
        <w:rPr>
          <w:rFonts w:ascii="Perpetua" w:eastAsia="Times-Roman" w:hAnsi="Perpetua" w:cs="Times-Roman"/>
          <w:sz w:val="24"/>
          <w:szCs w:val="24"/>
        </w:rPr>
        <w:t>loose and allow too much “budgetary slack.” The result will be inefficiency and waste.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E1AEA">
        <w:rPr>
          <w:rFonts w:ascii="Perpetua" w:eastAsia="Times-Roman" w:hAnsi="Perpetua" w:cs="Times-Roman"/>
          <w:sz w:val="24"/>
          <w:szCs w:val="24"/>
        </w:rPr>
        <w:t>Therefore, before budgets are accepted, they must be carefully reviewed by immediate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E1AEA">
        <w:rPr>
          <w:rFonts w:ascii="Perpetua" w:eastAsia="Times-Roman" w:hAnsi="Perpetua" w:cs="Times-Roman"/>
          <w:sz w:val="24"/>
          <w:szCs w:val="24"/>
        </w:rPr>
        <w:t>superiors. If changes from the original budget seem desirable, the items in question are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E1AEA">
        <w:rPr>
          <w:rFonts w:ascii="Perpetua" w:eastAsia="Times-Roman" w:hAnsi="Perpetua" w:cs="Times-Roman"/>
          <w:sz w:val="24"/>
          <w:szCs w:val="24"/>
        </w:rPr>
        <w:t>discussed and modified as necessary.</w:t>
      </w:r>
    </w:p>
    <w:p w:rsidR="00D27155" w:rsidRPr="009E1AEA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980B0C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980B0C">
        <w:rPr>
          <w:rFonts w:ascii="Perpetua" w:eastAsia="Times-Roman" w:hAnsi="Perpetua" w:cs="Times-Roman"/>
          <w:sz w:val="24"/>
          <w:szCs w:val="24"/>
        </w:rPr>
        <w:t>In essence, all levels of an organization should work together to produce the budget.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>Since top management is generally unfamiliar with detailed, day-to-day operations, it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>should rely on subordinates to provide detailed budget data. On the other hand, top management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>has an overall strategic perspective that is also vital. Each level of responsibility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 xml:space="preserve">in an organization should contribute its unique knowledge and perspective in a </w:t>
      </w:r>
      <w:r w:rsidRPr="00980B0C">
        <w:rPr>
          <w:rFonts w:ascii="Perpetua" w:eastAsia="Times-Roman" w:hAnsi="Perpetua" w:cs="Times-Italic"/>
          <w:i/>
          <w:iCs/>
          <w:sz w:val="24"/>
          <w:szCs w:val="24"/>
        </w:rPr>
        <w:t>cooperative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>effort to develop an integrated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980B0C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980B0C">
        <w:rPr>
          <w:rFonts w:ascii="Perpetua" w:eastAsia="Times-Roman" w:hAnsi="Perpetua" w:cs="Times-Roman"/>
          <w:sz w:val="24"/>
          <w:szCs w:val="24"/>
        </w:rPr>
        <w:lastRenderedPageBreak/>
        <w:t>To be successful, a self-imposed approach to setting budgets requires that all managers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>understand and agree with the organization’s strategy. Otherwise, the budgets proposed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980B0C">
        <w:rPr>
          <w:rFonts w:ascii="Perpetua" w:eastAsia="Times-Roman" w:hAnsi="Perpetua" w:cs="Times-Roman"/>
          <w:sz w:val="24"/>
          <w:szCs w:val="24"/>
        </w:rPr>
        <w:t xml:space="preserve">by the lower-level managers will lack coherent direction. 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3B5A71">
        <w:rPr>
          <w:rFonts w:ascii="Perpetua" w:hAnsi="Perpetua" w:cs="Goudy-BoldItalic"/>
          <w:b/>
          <w:bCs/>
          <w:i/>
          <w:iCs/>
          <w:sz w:val="24"/>
          <w:szCs w:val="24"/>
        </w:rPr>
        <w:t>Human Factors in Budgeting</w:t>
      </w:r>
    </w:p>
    <w:p w:rsidR="00D27155" w:rsidRPr="003B5A71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3B5A71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>The success of a budget program depends on three important factors:</w:t>
      </w:r>
    </w:p>
    <w:p w:rsidR="00D27155" w:rsidRPr="003B5A71" w:rsidRDefault="00D27155" w:rsidP="00D271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>Top management must be enthusiastic and committed to the budget process.</w:t>
      </w:r>
    </w:p>
    <w:p w:rsidR="00D27155" w:rsidRPr="003B5A71" w:rsidRDefault="00D27155" w:rsidP="00D271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 xml:space="preserve">Top management must not use the budget to pressure employees or blame them when </w:t>
      </w:r>
      <w:r w:rsidRPr="003B5A71">
        <w:rPr>
          <w:rFonts w:ascii="Perpetua" w:hAnsi="Perpetua" w:cs="Goudy-BoldItalic"/>
          <w:bCs/>
          <w:iCs/>
          <w:sz w:val="24"/>
          <w:szCs w:val="24"/>
        </w:rPr>
        <w:br/>
        <w:t xml:space="preserve">   something goes wrong. </w:t>
      </w:r>
    </w:p>
    <w:p w:rsidR="00D27155" w:rsidRPr="003B5A71" w:rsidRDefault="00D27155" w:rsidP="00D2715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>Highly achievable budget targets are usually preferred when managers are rewarded based on meeting budget targets.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3B5A71">
        <w:rPr>
          <w:rFonts w:ascii="Perpetua" w:hAnsi="Perpetua" w:cs="Goudy-BoldItalic"/>
          <w:b/>
          <w:bCs/>
          <w:i/>
          <w:iCs/>
          <w:sz w:val="24"/>
          <w:szCs w:val="24"/>
        </w:rPr>
        <w:t>The Budget Committee</w:t>
      </w:r>
    </w:p>
    <w:p w:rsidR="00D27155" w:rsidRPr="003B5A71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3B5A71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 xml:space="preserve">A standing committee responsible for </w:t>
      </w:r>
    </w:p>
    <w:p w:rsidR="00D27155" w:rsidRPr="003B5A71" w:rsidRDefault="00D27155" w:rsidP="00D27155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 xml:space="preserve"> overall policy matters relating to the budget</w:t>
      </w:r>
    </w:p>
    <w:p w:rsidR="00D27155" w:rsidRPr="003B5A71" w:rsidRDefault="00D27155" w:rsidP="00D27155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 xml:space="preserve"> coordinating the preparation of the budget</w:t>
      </w:r>
    </w:p>
    <w:p w:rsidR="00D27155" w:rsidRPr="003B5A71" w:rsidRDefault="00D27155" w:rsidP="00D27155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 xml:space="preserve"> resolving disputes related to the budget</w:t>
      </w:r>
    </w:p>
    <w:p w:rsidR="00D27155" w:rsidRDefault="00D27155" w:rsidP="00D27155">
      <w:pPr>
        <w:numPr>
          <w:ilvl w:val="1"/>
          <w:numId w:val="21"/>
        </w:num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Cs/>
          <w:iCs/>
          <w:sz w:val="24"/>
          <w:szCs w:val="24"/>
        </w:rPr>
      </w:pPr>
      <w:r w:rsidRPr="003B5A71">
        <w:rPr>
          <w:rFonts w:ascii="Perpetua" w:hAnsi="Perpetua" w:cs="Goudy-BoldItalic"/>
          <w:bCs/>
          <w:iCs/>
          <w:sz w:val="24"/>
          <w:szCs w:val="24"/>
        </w:rPr>
        <w:t xml:space="preserve"> approving the final budget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ind w:left="1440"/>
        <w:rPr>
          <w:rFonts w:ascii="Perpetua" w:hAnsi="Perpetua" w:cs="Goudy-BoldItalic"/>
          <w:bCs/>
          <w:iCs/>
          <w:sz w:val="24"/>
          <w:szCs w:val="24"/>
        </w:rPr>
      </w:pPr>
    </w:p>
    <w:p w:rsidR="00D27155" w:rsidRPr="00BC26D6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BC26D6">
        <w:rPr>
          <w:rFonts w:ascii="Perpetua" w:hAnsi="Perpetua" w:cs="Goudy-BoldItalic"/>
          <w:b/>
          <w:bCs/>
          <w:i/>
          <w:iCs/>
          <w:sz w:val="24"/>
          <w:szCs w:val="24"/>
        </w:rPr>
        <w:t>The Master Budget: An Overview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BC26D6">
        <w:rPr>
          <w:rFonts w:ascii="Perpetua" w:eastAsia="Times-Roman" w:hAnsi="Perpetua" w:cs="Times-Roman"/>
          <w:sz w:val="24"/>
          <w:szCs w:val="24"/>
        </w:rPr>
        <w:t xml:space="preserve">The master budget consists of a number of separate but interdependent budgets. </w:t>
      </w:r>
      <w:r w:rsidRPr="006D6E79">
        <w:rPr>
          <w:rFonts w:ascii="Perpetua" w:eastAsia="Times-Roman" w:hAnsi="Perpetua" w:cs="Times-Roman"/>
          <w:sz w:val="24"/>
          <w:szCs w:val="24"/>
        </w:rPr>
        <w:t>Exhibit</w:t>
      </w:r>
      <w:r>
        <w:rPr>
          <w:rFonts w:ascii="Perpetua" w:eastAsia="Times-Roman" w:hAnsi="Perpetua" w:cs="Times-Roman"/>
          <w:sz w:val="24"/>
          <w:szCs w:val="24"/>
        </w:rPr>
        <w:t xml:space="preserve"> 1</w:t>
      </w:r>
      <w:r w:rsidRPr="006D6E79">
        <w:rPr>
          <w:rFonts w:ascii="Perpetua" w:eastAsia="Times-Roman" w:hAnsi="Perpetua" w:cs="Times-Roman" w:hint="eastAsia"/>
          <w:sz w:val="24"/>
          <w:szCs w:val="24"/>
        </w:rPr>
        <w:t>–</w:t>
      </w:r>
      <w:r>
        <w:rPr>
          <w:rFonts w:ascii="Perpetua" w:eastAsia="Times-Roman" w:hAnsi="Perpetua" w:cs="Times-Roman"/>
          <w:sz w:val="24"/>
          <w:szCs w:val="24"/>
        </w:rPr>
        <w:t xml:space="preserve">2 </w:t>
      </w:r>
      <w:r w:rsidRPr="006D6E79">
        <w:rPr>
          <w:rFonts w:ascii="Perpetua" w:eastAsia="Times-Roman" w:hAnsi="Perpetua" w:cs="Times-Roman"/>
          <w:sz w:val="24"/>
          <w:szCs w:val="24"/>
        </w:rPr>
        <w:t>provides an overview of the various parts of the master budget and how they are related.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149F2">
        <w:rPr>
          <w:rFonts w:ascii="Perpetua" w:eastAsia="Times-Roman" w:hAnsi="Perpetua" w:cs="Times-Roman"/>
          <w:sz w:val="24"/>
          <w:szCs w:val="24"/>
        </w:rPr>
        <w:t xml:space="preserve">E X H I B I T </w:t>
      </w:r>
      <w:r>
        <w:rPr>
          <w:rFonts w:ascii="Perpetua" w:eastAsia="Times-Roman" w:hAnsi="Perpetua" w:cs="Times-Roman"/>
          <w:sz w:val="24"/>
          <w:szCs w:val="24"/>
        </w:rPr>
        <w:t>1</w:t>
      </w:r>
      <w:r w:rsidRPr="00A149F2">
        <w:rPr>
          <w:rFonts w:ascii="Perpetua" w:eastAsia="Times-Roman" w:hAnsi="Perpetua" w:cs="Times-Roman"/>
          <w:sz w:val="24"/>
          <w:szCs w:val="24"/>
        </w:rPr>
        <w:t xml:space="preserve"> – </w:t>
      </w:r>
      <w:r>
        <w:rPr>
          <w:rFonts w:ascii="Perpetua" w:eastAsia="Times-Roman" w:hAnsi="Perpetua" w:cs="Times-Roman"/>
          <w:sz w:val="24"/>
          <w:szCs w:val="24"/>
        </w:rPr>
        <w:t xml:space="preserve">2 </w:t>
      </w:r>
      <w:r w:rsidRPr="00A149F2">
        <w:rPr>
          <w:rFonts w:ascii="Perpetua" w:eastAsia="Times-Roman" w:hAnsi="Perpetua" w:cs="Times-Roman"/>
          <w:sz w:val="24"/>
          <w:szCs w:val="24"/>
        </w:rPr>
        <w:t>The Master Budget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Interrelationships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87183C">
        <w:rPr>
          <w:rFonts w:ascii="Perpetua" w:eastAsia="Times-Roman" w:hAnsi="Perpetua" w:cs="Times-Roman"/>
          <w:sz w:val="24"/>
          <w:szCs w:val="24"/>
        </w:rPr>
        <w:object w:dxaOrig="7202" w:dyaOrig="5399">
          <v:shape id="_x0000_i1027" type="#_x0000_t75" style="width:540.7pt;height:338.25pt" o:ole="">
            <v:imagedata r:id="rId11" o:title=""/>
          </v:shape>
          <o:OLEObject Type="Embed" ProgID="PowerPoint.Slide.12" ShapeID="_x0000_i1027" DrawAspect="Content" ObjectID="_1499184008" r:id="rId12"/>
        </w:objec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"/>
          <w:b/>
          <w:b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"/>
          <w:b/>
          <w:bCs/>
          <w:sz w:val="24"/>
          <w:szCs w:val="24"/>
        </w:rPr>
      </w:pPr>
      <w:r w:rsidRPr="00A149F2">
        <w:rPr>
          <w:rFonts w:ascii="Perpetua" w:hAnsi="Perpetua" w:cs="Goudy-Bold"/>
          <w:b/>
          <w:bCs/>
          <w:sz w:val="24"/>
          <w:szCs w:val="24"/>
        </w:rPr>
        <w:lastRenderedPageBreak/>
        <w:t xml:space="preserve">The Sales Budget 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"/>
          <w:b/>
          <w:bCs/>
          <w:sz w:val="24"/>
          <w:szCs w:val="24"/>
        </w:rPr>
      </w:pPr>
    </w:p>
    <w:p w:rsidR="00D27155" w:rsidRPr="00A149F2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149F2">
        <w:rPr>
          <w:rFonts w:ascii="Perpetua" w:eastAsia="Times-Roman" w:hAnsi="Perpetua" w:cs="Times-Roman"/>
          <w:sz w:val="24"/>
          <w:szCs w:val="24"/>
        </w:rPr>
        <w:t xml:space="preserve">A </w:t>
      </w:r>
      <w:r w:rsidRPr="00A149F2">
        <w:rPr>
          <w:rFonts w:ascii="Perpetua" w:hAnsi="Perpetua" w:cs="Times-Bold"/>
          <w:b/>
          <w:bCs/>
          <w:sz w:val="24"/>
          <w:szCs w:val="24"/>
        </w:rPr>
        <w:t xml:space="preserve">sales budget </w:t>
      </w:r>
      <w:r w:rsidRPr="00A149F2">
        <w:rPr>
          <w:rFonts w:ascii="Perpetua" w:eastAsia="Times-Roman" w:hAnsi="Perpetua" w:cs="Times-Roman"/>
          <w:sz w:val="24"/>
          <w:szCs w:val="24"/>
        </w:rPr>
        <w:t>is a detailed schedule showing the expected sales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for the budget period; typically, it is expressed in both dollars and units. An accurate sales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budget is the key to the entire budgeting process. All of the other parts of the master budget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 xml:space="preserve">are dependent on the sales budget, as illustrated in Exhibit </w:t>
      </w:r>
      <w:r>
        <w:rPr>
          <w:rFonts w:ascii="Perpetua" w:eastAsia="Times-Roman" w:hAnsi="Perpetua" w:cs="Times-Roman"/>
          <w:sz w:val="24"/>
          <w:szCs w:val="24"/>
        </w:rPr>
        <w:t>1</w:t>
      </w:r>
      <w:r w:rsidRPr="00A149F2">
        <w:rPr>
          <w:rFonts w:ascii="Perpetua" w:eastAsia="Times-Roman" w:hAnsi="Perpetua" w:cs="Times-Roman"/>
          <w:sz w:val="24"/>
          <w:szCs w:val="24"/>
        </w:rPr>
        <w:t>–</w:t>
      </w:r>
      <w:r>
        <w:rPr>
          <w:rFonts w:ascii="Perpetua" w:eastAsia="Times-Roman" w:hAnsi="Perpetua" w:cs="Times-Roman"/>
          <w:sz w:val="24"/>
          <w:szCs w:val="24"/>
        </w:rPr>
        <w:t>2</w:t>
      </w:r>
      <w:r w:rsidRPr="00A149F2">
        <w:rPr>
          <w:rFonts w:ascii="Perpetua" w:eastAsia="Times-Roman" w:hAnsi="Perpetua" w:cs="Times-Roman"/>
          <w:sz w:val="24"/>
          <w:szCs w:val="24"/>
        </w:rPr>
        <w:t>. Thus, if the sales budget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is sloppily done, then the rest of the budgeting process is largely a waste of time.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149F2">
        <w:rPr>
          <w:rFonts w:ascii="Perpetua" w:eastAsia="Times-Roman" w:hAnsi="Perpetua" w:cs="Times-Roman"/>
          <w:sz w:val="24"/>
          <w:szCs w:val="24"/>
        </w:rPr>
        <w:t>The sales budget helps determine how many units need to be produced. Thus,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production budget is prepared after the sales budget. The production budget in turn is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used to determine the budgets for manufacturing costs including the direct materials budget,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the direct labor budget, and the manufacturing overhead budget. These budgets are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then combined with data from the sales budget and the selling and administrative expense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budget to determine the cash budget. In essence, the sales budget triggers a chain reaction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149F2">
        <w:rPr>
          <w:rFonts w:ascii="Perpetua" w:eastAsia="Times-Roman" w:hAnsi="Perpetua" w:cs="Times-Roman"/>
          <w:sz w:val="24"/>
          <w:szCs w:val="24"/>
        </w:rPr>
        <w:t>that leads to the development of the other budgets.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D3593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 xml:space="preserve">As shown in Exhibit </w:t>
      </w:r>
      <w:r>
        <w:rPr>
          <w:rFonts w:ascii="Perpetua" w:eastAsia="Times-Roman" w:hAnsi="Perpetua" w:cs="Times-Roman"/>
          <w:sz w:val="24"/>
          <w:szCs w:val="24"/>
        </w:rPr>
        <w:t>1- 2</w:t>
      </w:r>
      <w:r w:rsidRPr="00D35938">
        <w:rPr>
          <w:rFonts w:ascii="Perpetua" w:eastAsia="Times-Roman" w:hAnsi="Perpetua" w:cs="Times-Roman"/>
          <w:sz w:val="24"/>
          <w:szCs w:val="24"/>
        </w:rPr>
        <w:t xml:space="preserve">, the </w:t>
      </w:r>
      <w:r w:rsidRPr="00D35938">
        <w:rPr>
          <w:rFonts w:ascii="Perpetua" w:eastAsia="Times-Roman" w:hAnsi="Perpetua" w:cs="Times-Roman"/>
          <w:b/>
          <w:sz w:val="24"/>
          <w:szCs w:val="24"/>
        </w:rPr>
        <w:t>selling and administrative expense budget</w:t>
      </w:r>
      <w:r w:rsidRPr="00D35938">
        <w:rPr>
          <w:rFonts w:ascii="Perpetua" w:eastAsia="Times-Roman" w:hAnsi="Perpetua" w:cs="Times-Roman"/>
          <w:sz w:val="24"/>
          <w:szCs w:val="24"/>
        </w:rPr>
        <w:t xml:space="preserve"> is both dependent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on and a determinant of the sales budget. This reciprocal relationship arises because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sales will in part be determined by the funds committed to advertising and sales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promotion.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b/>
          <w:sz w:val="24"/>
          <w:szCs w:val="24"/>
        </w:rPr>
        <w:t>The Cash Budget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Once the operating budgets (sales, production, and so on) have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been established, the cash budget and other financial budgets can be prepared. A cash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budget is a detailed plan showing how cash resources will be acquired and used over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some specified time period. Observe from Exhibit 9</w:t>
      </w:r>
      <w:r w:rsidRPr="00D35938">
        <w:rPr>
          <w:rFonts w:ascii="Perpetua" w:eastAsia="Times-Roman" w:hAnsi="Perpetua" w:cs="Times-Roman" w:hint="eastAsia"/>
          <w:sz w:val="24"/>
          <w:szCs w:val="24"/>
        </w:rPr>
        <w:t>–</w:t>
      </w:r>
      <w:r w:rsidRPr="00D35938">
        <w:rPr>
          <w:rFonts w:ascii="Perpetua" w:eastAsia="Times-Roman" w:hAnsi="Perpetua" w:cs="Times-Roman"/>
          <w:sz w:val="24"/>
          <w:szCs w:val="24"/>
        </w:rPr>
        <w:t>2 that all of the operating budgets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have an impact on the cash budget. In the case of the sales budget, the impact comes from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the planned cash receipts to be received from sales. In the case of the other budgets,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impact comes from the planned cash expenditures within the budgets themselves.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D35938">
        <w:rPr>
          <w:rFonts w:ascii="Perpetua" w:eastAsia="Times-Roman" w:hAnsi="Perpetua" w:cs="Times-Roman"/>
          <w:b/>
          <w:sz w:val="24"/>
          <w:szCs w:val="24"/>
        </w:rPr>
        <w:t>Sales Forecasting—A Critical Step</w:t>
      </w:r>
    </w:p>
    <w:p w:rsidR="00D27155" w:rsidRPr="00D3593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The sales budget is usually based on the company</w:t>
      </w:r>
      <w:r>
        <w:rPr>
          <w:rFonts w:ascii="Perpetua" w:eastAsia="Times-Roman" w:hAnsi="Perpetua" w:cs="Times-Roman"/>
          <w:sz w:val="24"/>
          <w:szCs w:val="24"/>
        </w:rPr>
        <w:t>’</w:t>
      </w:r>
      <w:r w:rsidRPr="00D35938">
        <w:rPr>
          <w:rFonts w:ascii="Perpetua" w:eastAsia="Times-Roman" w:hAnsi="Perpetua" w:cs="Times-Roman"/>
          <w:sz w:val="24"/>
          <w:szCs w:val="24"/>
        </w:rPr>
        <w:t>s sales forecast. Sales from prior years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are commonly used as a starting point in preparing the sales forecast. In addition, the analyst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may examine the company</w:t>
      </w:r>
      <w:r>
        <w:rPr>
          <w:rFonts w:ascii="Perpetua" w:eastAsia="Times-Roman" w:hAnsi="Perpetua" w:cs="Times-Roman"/>
          <w:sz w:val="24"/>
          <w:szCs w:val="24"/>
        </w:rPr>
        <w:t>’</w:t>
      </w:r>
      <w:r w:rsidRPr="00D35938">
        <w:rPr>
          <w:rFonts w:ascii="Perpetua" w:eastAsia="Times-Roman" w:hAnsi="Perpetua" w:cs="Times-Roman"/>
          <w:sz w:val="24"/>
          <w:szCs w:val="24"/>
        </w:rPr>
        <w:t>s unfilled back orders; the company</w:t>
      </w:r>
      <w:r>
        <w:rPr>
          <w:rFonts w:ascii="Perpetua" w:eastAsia="Times-Roman" w:hAnsi="Perpetua" w:cs="Times-Roman"/>
          <w:sz w:val="24"/>
          <w:szCs w:val="24"/>
        </w:rPr>
        <w:t>’</w:t>
      </w:r>
      <w:r w:rsidRPr="00D35938">
        <w:rPr>
          <w:rFonts w:ascii="Perpetua" w:eastAsia="Times-Roman" w:hAnsi="Perpetua" w:cs="Times-Roman"/>
          <w:sz w:val="24"/>
          <w:szCs w:val="24"/>
        </w:rPr>
        <w:t>s pricing policy and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marketing plans, trends in the industry, and general economic conditions. Sophisticated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statistical tools may be used to analyze the data and to build models that are helpful in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sz w:val="24"/>
          <w:szCs w:val="24"/>
        </w:rPr>
        <w:t>predicting key factors influencing the company</w:t>
      </w:r>
      <w:r>
        <w:rPr>
          <w:rFonts w:ascii="Perpetua" w:eastAsia="Times-Roman" w:hAnsi="Perpetua" w:cs="Times-Roman"/>
          <w:sz w:val="24"/>
          <w:szCs w:val="24"/>
        </w:rPr>
        <w:t>’</w:t>
      </w:r>
      <w:r w:rsidRPr="00D35938">
        <w:rPr>
          <w:rFonts w:ascii="Perpetua" w:eastAsia="Times-Roman" w:hAnsi="Perpetua" w:cs="Times-Roman"/>
          <w:sz w:val="24"/>
          <w:szCs w:val="24"/>
        </w:rPr>
        <w:t xml:space="preserve">s sales. 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D35938">
        <w:rPr>
          <w:rFonts w:ascii="Perpetua" w:eastAsia="Times-Roman" w:hAnsi="Perpetua" w:cs="Times-Roman"/>
          <w:b/>
          <w:sz w:val="24"/>
          <w:szCs w:val="24"/>
        </w:rPr>
        <w:t>Preparing the Master Budget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sales budget, including a schedule of expected cash collections.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production budget (a merchandise purchases budget would be used in a merchandising company).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direct materials budget, including a schedule of expected cash disbursements for raw materials.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direct labor budget.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manufacturing overhead budget.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An ending finished goods inventory budget.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selling and administrative expense budget.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cash budget.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budgeted income statement.</w:t>
      </w:r>
    </w:p>
    <w:p w:rsidR="00D27155" w:rsidRPr="00D35938" w:rsidRDefault="00D27155" w:rsidP="00D27155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D35938">
        <w:rPr>
          <w:rFonts w:ascii="Perpetua" w:eastAsia="Times-Roman" w:hAnsi="Perpetua" w:cs="Times-Roman"/>
          <w:sz w:val="24"/>
          <w:szCs w:val="24"/>
        </w:rPr>
        <w:t>A budgeted balance sheet.</w:t>
      </w:r>
    </w:p>
    <w:p w:rsidR="00D27155" w:rsidRDefault="00D27155" w:rsidP="00D27155">
      <w:pPr>
        <w:rPr>
          <w:rFonts w:ascii="Perpetua" w:eastAsia="Times-Roman" w:hAnsi="Perpetua" w:cs="Times-Roman"/>
          <w:b/>
          <w:szCs w:val="24"/>
        </w:rPr>
      </w:pPr>
    </w:p>
    <w:p w:rsidR="00D27155" w:rsidRPr="00BC26D6" w:rsidRDefault="00D27155" w:rsidP="00D27155">
      <w:pPr>
        <w:rPr>
          <w:rFonts w:ascii="Perpetua" w:hAnsi="Perpetua"/>
          <w:b/>
          <w:sz w:val="24"/>
        </w:rPr>
      </w:pPr>
      <w:r w:rsidRPr="00D35938">
        <w:rPr>
          <w:rFonts w:ascii="Perpetua" w:eastAsia="Times-Roman" w:hAnsi="Perpetua" w:cs="Times-Roman"/>
          <w:b/>
          <w:szCs w:val="24"/>
        </w:rPr>
        <w:t xml:space="preserve">LEARNING OBJECTIVE 2 </w:t>
      </w:r>
      <w:r w:rsidRPr="00722BD7">
        <w:rPr>
          <w:rFonts w:ascii="Perpetua" w:hAnsi="Perpetua"/>
          <w:sz w:val="24"/>
        </w:rPr>
        <w:t>Prepare a sales budget, including a schedule of expected cash collections.</w:t>
      </w:r>
    </w:p>
    <w:p w:rsidR="00D27155" w:rsidRDefault="00D27155" w:rsidP="00D27155">
      <w:pPr>
        <w:rPr>
          <w:rFonts w:ascii="Perpetua" w:hAnsi="Perpetua"/>
          <w:b/>
          <w:sz w:val="24"/>
        </w:rPr>
      </w:pPr>
      <w:r w:rsidRPr="007B7517">
        <w:rPr>
          <w:rFonts w:ascii="Perpetua" w:hAnsi="Perpetua"/>
          <w:b/>
          <w:sz w:val="24"/>
        </w:rPr>
        <w:t>The Sales Budget</w:t>
      </w:r>
    </w:p>
    <w:p w:rsidR="00D27155" w:rsidRPr="007F0DF0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F0DF0">
        <w:rPr>
          <w:rFonts w:ascii="Perpetua" w:eastAsia="Times-Roman" w:hAnsi="Perpetua" w:cs="Times-Roman"/>
          <w:sz w:val="24"/>
          <w:szCs w:val="24"/>
        </w:rPr>
        <w:lastRenderedPageBreak/>
        <w:t>The sales budget is the starting point in preparing the master budget. As shown earlier in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7F0DF0">
        <w:rPr>
          <w:rFonts w:ascii="Perpetua" w:eastAsia="Times-Roman" w:hAnsi="Perpetua" w:cs="Times-Roman"/>
          <w:sz w:val="24"/>
          <w:szCs w:val="24"/>
        </w:rPr>
        <w:t xml:space="preserve">Exhibit </w:t>
      </w:r>
      <w:r>
        <w:rPr>
          <w:rFonts w:ascii="Perpetua" w:eastAsia="Times-Roman" w:hAnsi="Perpetua" w:cs="Times-Roman"/>
          <w:sz w:val="24"/>
          <w:szCs w:val="24"/>
        </w:rPr>
        <w:t>1</w:t>
      </w:r>
      <w:r w:rsidRPr="007F0DF0">
        <w:rPr>
          <w:rFonts w:ascii="Perpetua" w:eastAsia="Times-Roman" w:hAnsi="Perpetua" w:cs="Times-Roman"/>
          <w:sz w:val="24"/>
          <w:szCs w:val="24"/>
        </w:rPr>
        <w:t>–</w:t>
      </w:r>
      <w:r>
        <w:rPr>
          <w:rFonts w:ascii="Perpetua" w:eastAsia="Times-Roman" w:hAnsi="Perpetua" w:cs="Times-Roman"/>
          <w:sz w:val="24"/>
          <w:szCs w:val="24"/>
        </w:rPr>
        <w:t>2</w:t>
      </w:r>
      <w:r w:rsidRPr="007F0DF0">
        <w:rPr>
          <w:rFonts w:ascii="Perpetua" w:eastAsia="Times-Roman" w:hAnsi="Perpetua" w:cs="Times-Roman"/>
          <w:sz w:val="24"/>
          <w:szCs w:val="24"/>
        </w:rPr>
        <w:t>, all other items in the master budget, including production, purchases, inventories,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7F0DF0">
        <w:rPr>
          <w:rFonts w:ascii="Perpetua" w:eastAsia="Times-Roman" w:hAnsi="Perpetua" w:cs="Times-Roman"/>
          <w:sz w:val="24"/>
          <w:szCs w:val="24"/>
        </w:rPr>
        <w:t>and expenses, depend on it.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7F0DF0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F0DF0">
        <w:rPr>
          <w:rFonts w:ascii="Perpetua" w:eastAsia="Times-Roman" w:hAnsi="Perpetua" w:cs="Times-Roman"/>
          <w:sz w:val="24"/>
          <w:szCs w:val="24"/>
        </w:rPr>
        <w:t>The sales budget is constructed by multiplying the budgeted sales in units by the selling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7F0DF0">
        <w:rPr>
          <w:rFonts w:ascii="Perpetua" w:eastAsia="Times-Roman" w:hAnsi="Perpetua" w:cs="Times-Roman"/>
          <w:sz w:val="24"/>
          <w:szCs w:val="24"/>
        </w:rPr>
        <w:t>price.</w:t>
      </w:r>
    </w:p>
    <w:p w:rsidR="00D27155" w:rsidRPr="007B7517" w:rsidRDefault="00D27155" w:rsidP="00D27155">
      <w:pPr>
        <w:numPr>
          <w:ilvl w:val="0"/>
          <w:numId w:val="1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>Budgeting Example</w:t>
      </w:r>
    </w:p>
    <w:p w:rsidR="00D27155" w:rsidRPr="007B7517" w:rsidRDefault="00D27155" w:rsidP="00D27155">
      <w:pPr>
        <w:numPr>
          <w:ilvl w:val="0"/>
          <w:numId w:val="2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 xml:space="preserve">Royal Company is </w:t>
      </w:r>
      <w:r>
        <w:rPr>
          <w:rFonts w:ascii="Perpetua" w:hAnsi="Perpetua"/>
          <w:sz w:val="24"/>
        </w:rPr>
        <w:t xml:space="preserve">preparing budgets for the </w:t>
      </w:r>
      <w:r w:rsidRPr="007B7517">
        <w:rPr>
          <w:rFonts w:ascii="Perpetua" w:hAnsi="Perpetua"/>
          <w:sz w:val="24"/>
        </w:rPr>
        <w:t>quarter ending June 30.</w:t>
      </w:r>
    </w:p>
    <w:p w:rsidR="00D27155" w:rsidRPr="007B7517" w:rsidRDefault="00D27155" w:rsidP="00D27155">
      <w:pPr>
        <w:numPr>
          <w:ilvl w:val="0"/>
          <w:numId w:val="3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 xml:space="preserve"> Budgeted sales for the next five months are:</w:t>
      </w:r>
    </w:p>
    <w:p w:rsidR="00D27155" w:rsidRPr="007B7517" w:rsidRDefault="00D27155" w:rsidP="00D27155">
      <w:pPr>
        <w:numPr>
          <w:ilvl w:val="1"/>
          <w:numId w:val="3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b/>
          <w:bCs/>
          <w:sz w:val="24"/>
        </w:rPr>
        <w:t xml:space="preserve">April </w:t>
      </w:r>
      <w:r w:rsidRPr="007B7517">
        <w:rPr>
          <w:rFonts w:ascii="Perpetua" w:hAnsi="Perpetua"/>
          <w:b/>
          <w:bCs/>
          <w:sz w:val="24"/>
        </w:rPr>
        <w:tab/>
      </w:r>
      <w:r w:rsidRPr="007B7517">
        <w:rPr>
          <w:rFonts w:ascii="Perpetua" w:hAnsi="Perpetua"/>
          <w:b/>
          <w:bCs/>
          <w:sz w:val="24"/>
        </w:rPr>
        <w:tab/>
        <w:t>20,000 units</w:t>
      </w:r>
    </w:p>
    <w:p w:rsidR="00D27155" w:rsidRPr="007B7517" w:rsidRDefault="00D27155" w:rsidP="00D27155">
      <w:pPr>
        <w:numPr>
          <w:ilvl w:val="1"/>
          <w:numId w:val="3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b/>
          <w:bCs/>
          <w:sz w:val="24"/>
        </w:rPr>
        <w:t xml:space="preserve">May </w:t>
      </w:r>
      <w:r w:rsidRPr="007B7517">
        <w:rPr>
          <w:rFonts w:ascii="Perpetua" w:hAnsi="Perpetua"/>
          <w:b/>
          <w:bCs/>
          <w:sz w:val="24"/>
        </w:rPr>
        <w:tab/>
      </w:r>
      <w:r w:rsidRPr="007B7517">
        <w:rPr>
          <w:rFonts w:ascii="Perpetua" w:hAnsi="Perpetua"/>
          <w:b/>
          <w:bCs/>
          <w:sz w:val="24"/>
        </w:rPr>
        <w:tab/>
        <w:t>50,000 units</w:t>
      </w:r>
    </w:p>
    <w:p w:rsidR="00D27155" w:rsidRPr="007B7517" w:rsidRDefault="00D27155" w:rsidP="00D27155">
      <w:pPr>
        <w:numPr>
          <w:ilvl w:val="1"/>
          <w:numId w:val="3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b/>
          <w:bCs/>
          <w:sz w:val="24"/>
        </w:rPr>
        <w:t xml:space="preserve">June </w:t>
      </w:r>
      <w:r w:rsidRPr="007B7517">
        <w:rPr>
          <w:rFonts w:ascii="Perpetua" w:hAnsi="Perpetua"/>
          <w:b/>
          <w:bCs/>
          <w:sz w:val="24"/>
        </w:rPr>
        <w:tab/>
      </w:r>
      <w:r w:rsidRPr="007B7517">
        <w:rPr>
          <w:rFonts w:ascii="Perpetua" w:hAnsi="Perpetua"/>
          <w:b/>
          <w:bCs/>
          <w:sz w:val="24"/>
        </w:rPr>
        <w:tab/>
        <w:t>30,000 units</w:t>
      </w:r>
    </w:p>
    <w:p w:rsidR="00D27155" w:rsidRPr="007B7517" w:rsidRDefault="00D27155" w:rsidP="00D27155">
      <w:pPr>
        <w:numPr>
          <w:ilvl w:val="1"/>
          <w:numId w:val="3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b/>
          <w:bCs/>
          <w:sz w:val="24"/>
        </w:rPr>
        <w:t xml:space="preserve">July </w:t>
      </w:r>
      <w:r w:rsidRPr="007B7517">
        <w:rPr>
          <w:rFonts w:ascii="Perpetua" w:hAnsi="Perpetua"/>
          <w:b/>
          <w:bCs/>
          <w:sz w:val="24"/>
        </w:rPr>
        <w:tab/>
      </w:r>
      <w:r w:rsidRPr="007B7517">
        <w:rPr>
          <w:rFonts w:ascii="Perpetua" w:hAnsi="Perpetua"/>
          <w:b/>
          <w:bCs/>
          <w:sz w:val="24"/>
        </w:rPr>
        <w:tab/>
        <w:t>25,000 units</w:t>
      </w:r>
    </w:p>
    <w:p w:rsidR="00D27155" w:rsidRPr="007B7517" w:rsidRDefault="00D27155" w:rsidP="00D27155">
      <w:pPr>
        <w:numPr>
          <w:ilvl w:val="1"/>
          <w:numId w:val="3"/>
        </w:numPr>
        <w:rPr>
          <w:rFonts w:ascii="Perpetua" w:hAnsi="Perpetua"/>
          <w:sz w:val="24"/>
        </w:rPr>
      </w:pPr>
      <w:r>
        <w:rPr>
          <w:rFonts w:ascii="Perpetua" w:hAnsi="Perpetua"/>
          <w:b/>
          <w:bCs/>
          <w:sz w:val="24"/>
        </w:rPr>
        <w:t xml:space="preserve">August </w:t>
      </w:r>
      <w:r>
        <w:rPr>
          <w:rFonts w:ascii="Perpetua" w:hAnsi="Perpetua"/>
          <w:b/>
          <w:bCs/>
          <w:sz w:val="24"/>
        </w:rPr>
        <w:tab/>
      </w:r>
      <w:r w:rsidRPr="007B7517">
        <w:rPr>
          <w:rFonts w:ascii="Perpetua" w:hAnsi="Perpetua"/>
          <w:b/>
          <w:bCs/>
          <w:sz w:val="24"/>
        </w:rPr>
        <w:t>15,000 units.</w:t>
      </w:r>
      <w:r w:rsidRPr="007B7517">
        <w:rPr>
          <w:rFonts w:ascii="Perpetua" w:hAnsi="Perpetua"/>
          <w:sz w:val="24"/>
        </w:rPr>
        <w:t xml:space="preserve"> </w:t>
      </w:r>
    </w:p>
    <w:p w:rsidR="00D27155" w:rsidRDefault="00D27155" w:rsidP="00D27155">
      <w:pPr>
        <w:numPr>
          <w:ilvl w:val="0"/>
          <w:numId w:val="4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 xml:space="preserve"> The selling price is $10 per unit.</w:t>
      </w:r>
    </w:p>
    <w:p w:rsidR="00D27155" w:rsidRPr="00722BD7" w:rsidRDefault="00D27155" w:rsidP="00D27155">
      <w:pPr>
        <w:rPr>
          <w:rFonts w:ascii="Perpetua" w:hAnsi="Perpetua"/>
          <w:sz w:val="24"/>
        </w:rPr>
      </w:pPr>
      <w:r w:rsidRPr="00722BD7">
        <w:rPr>
          <w:rFonts w:ascii="Perpetua" w:hAnsi="Perpetua"/>
          <w:sz w:val="24"/>
        </w:rPr>
        <w:t xml:space="preserve">Let’s </w:t>
      </w:r>
      <w:r>
        <w:rPr>
          <w:rFonts w:ascii="Perpetua" w:hAnsi="Perpetua"/>
          <w:sz w:val="24"/>
        </w:rPr>
        <w:t>p</w:t>
      </w:r>
      <w:r w:rsidRPr="00722BD7">
        <w:rPr>
          <w:rFonts w:ascii="Perpetua" w:hAnsi="Perpetua"/>
          <w:sz w:val="24"/>
        </w:rPr>
        <w:t>repare sales budget for Royal Company for the quarter ending June 30.</w:t>
      </w:r>
    </w:p>
    <w:p w:rsidR="00D27155" w:rsidRDefault="00D27155" w:rsidP="00D27155">
      <w:p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>The individual months of April, May, and June are summed to obtain the total budgeted sales in units and dollars for the quarter ended June 30</w:t>
      </w:r>
      <w:r w:rsidRPr="007B7517">
        <w:rPr>
          <w:rFonts w:ascii="Perpetua" w:hAnsi="Perpetua"/>
          <w:sz w:val="24"/>
          <w:vertAlign w:val="superscript"/>
        </w:rPr>
        <w:t>th</w:t>
      </w:r>
      <w:r w:rsidRPr="007B7517">
        <w:rPr>
          <w:rFonts w:ascii="Perpetua" w:hAnsi="Perpetua"/>
          <w:sz w:val="24"/>
        </w:rPr>
        <w:t xml:space="preserve"> </w:t>
      </w:r>
    </w:p>
    <w:p w:rsidR="00D27155" w:rsidRPr="007B7517" w:rsidRDefault="00D27155" w:rsidP="00D27155">
      <w:pPr>
        <w:rPr>
          <w:rFonts w:ascii="Perpetua" w:hAnsi="Perpetua"/>
          <w:sz w:val="24"/>
        </w:rPr>
      </w:pPr>
      <w:r w:rsidRPr="007B7517">
        <w:rPr>
          <w:rFonts w:ascii="Perpetua" w:hAnsi="Perpetua"/>
          <w:noProof/>
          <w:sz w:val="24"/>
        </w:rPr>
        <w:drawing>
          <wp:inline distT="0" distB="0" distL="0" distR="0">
            <wp:extent cx="6705600" cy="1910715"/>
            <wp:effectExtent l="19050" t="19050" r="19050" b="13335"/>
            <wp:docPr id="3" name="Picture 1" descr="C9SalesBudg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C9SalesBudge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910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rPr>
          <w:rFonts w:ascii="Perpetua" w:hAnsi="Perpetua"/>
          <w:b/>
          <w:sz w:val="24"/>
        </w:rPr>
      </w:pPr>
      <w:r w:rsidRPr="007B7517">
        <w:rPr>
          <w:rFonts w:ascii="Perpetua" w:hAnsi="Perpetua"/>
          <w:b/>
          <w:sz w:val="24"/>
        </w:rPr>
        <w:t>Schedule of Expected Cash Collections</w:t>
      </w:r>
    </w:p>
    <w:p w:rsidR="00D27155" w:rsidRDefault="00D27155" w:rsidP="00D27155">
      <w:pPr>
        <w:rPr>
          <w:rFonts w:ascii="Perpetua" w:eastAsia="Times-Roman" w:hAnsi="Perpetua" w:cs="Times-Roman"/>
          <w:color w:val="000000"/>
          <w:sz w:val="24"/>
          <w:szCs w:val="24"/>
        </w:rPr>
      </w:pPr>
      <w:r w:rsidRPr="00D35938">
        <w:rPr>
          <w:rFonts w:ascii="Perpetua" w:eastAsia="Times-Roman" w:hAnsi="Perpetua" w:cs="Times-Roman"/>
          <w:color w:val="000000"/>
          <w:sz w:val="24"/>
          <w:szCs w:val="24"/>
        </w:rPr>
        <w:t>A schedule of ex</w:t>
      </w:r>
      <w:r>
        <w:rPr>
          <w:rFonts w:ascii="Perpetua" w:eastAsia="Times-Roman" w:hAnsi="Perpetua" w:cs="Times-Roman"/>
          <w:color w:val="000000"/>
          <w:sz w:val="24"/>
          <w:szCs w:val="24"/>
        </w:rPr>
        <w:t>pected cash collections</w:t>
      </w:r>
      <w:r w:rsidRPr="00D35938">
        <w:rPr>
          <w:rFonts w:ascii="Perpetua" w:eastAsia="Times-Roman" w:hAnsi="Perpetua" w:cs="Times-Roman"/>
          <w:color w:val="000000"/>
          <w:sz w:val="24"/>
          <w:szCs w:val="24"/>
        </w:rPr>
        <w:t xml:space="preserve"> is prepared after the sales budget. This schedule will be needed later</w:t>
      </w:r>
      <w:r>
        <w:rPr>
          <w:rFonts w:ascii="Perpetua" w:eastAsia="Times-Roman" w:hAnsi="Perpetua" w:cs="Times-Roman"/>
          <w:color w:val="000000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color w:val="000000"/>
          <w:sz w:val="24"/>
          <w:szCs w:val="24"/>
        </w:rPr>
        <w:t>to prepare the cash budget. Cash collections consist of collections on credit sales made to</w:t>
      </w:r>
      <w:r>
        <w:rPr>
          <w:rFonts w:ascii="Perpetua" w:eastAsia="Times-Roman" w:hAnsi="Perpetua" w:cs="Times-Roman"/>
          <w:color w:val="000000"/>
          <w:sz w:val="24"/>
          <w:szCs w:val="24"/>
        </w:rPr>
        <w:t xml:space="preserve"> </w:t>
      </w:r>
      <w:r w:rsidRPr="00D35938">
        <w:rPr>
          <w:rFonts w:ascii="Perpetua" w:eastAsia="Times-Roman" w:hAnsi="Perpetua" w:cs="Times-Roman"/>
          <w:color w:val="000000"/>
          <w:sz w:val="24"/>
          <w:szCs w:val="24"/>
        </w:rPr>
        <w:t>customers in prior periods plus collections on sales made in the current budget period.</w:t>
      </w:r>
    </w:p>
    <w:p w:rsidR="00D27155" w:rsidRPr="007B7517" w:rsidRDefault="00D27155" w:rsidP="00D27155">
      <w:pPr>
        <w:rPr>
          <w:rFonts w:ascii="Perpetua" w:hAnsi="Perpetua"/>
          <w:b/>
          <w:sz w:val="24"/>
        </w:rPr>
      </w:pPr>
      <w:r>
        <w:rPr>
          <w:rFonts w:ascii="Perpetua" w:eastAsia="Times-Roman" w:hAnsi="Perpetua" w:cs="Times-Roman"/>
          <w:color w:val="000000"/>
          <w:sz w:val="24"/>
          <w:szCs w:val="24"/>
        </w:rPr>
        <w:t>Example: Consider the sales budget and the following additional information for Royal Company</w:t>
      </w:r>
    </w:p>
    <w:p w:rsidR="00D27155" w:rsidRPr="007B7517" w:rsidRDefault="00D27155" w:rsidP="00D27155">
      <w:pPr>
        <w:numPr>
          <w:ilvl w:val="0"/>
          <w:numId w:val="5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>All sales are on account.</w:t>
      </w:r>
    </w:p>
    <w:p w:rsidR="00D27155" w:rsidRPr="007B7517" w:rsidRDefault="00D27155" w:rsidP="00D27155">
      <w:pPr>
        <w:numPr>
          <w:ilvl w:val="0"/>
          <w:numId w:val="5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>Royal’s collection pattern is:</w:t>
      </w:r>
    </w:p>
    <w:p w:rsidR="00D27155" w:rsidRPr="007B7517" w:rsidRDefault="00D27155" w:rsidP="00D27155">
      <w:pPr>
        <w:numPr>
          <w:ilvl w:val="1"/>
          <w:numId w:val="5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lastRenderedPageBreak/>
        <w:t>70% collected in the month of sale,</w:t>
      </w:r>
    </w:p>
    <w:p w:rsidR="00D27155" w:rsidRPr="007B7517" w:rsidRDefault="00D27155" w:rsidP="00D27155">
      <w:pPr>
        <w:numPr>
          <w:ilvl w:val="1"/>
          <w:numId w:val="5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>25% collected in the month following sale,</w:t>
      </w:r>
    </w:p>
    <w:p w:rsidR="00D27155" w:rsidRPr="007B7517" w:rsidRDefault="00D27155" w:rsidP="00D27155">
      <w:pPr>
        <w:numPr>
          <w:ilvl w:val="1"/>
          <w:numId w:val="5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 xml:space="preserve">  5% uncollectible.</w:t>
      </w:r>
    </w:p>
    <w:p w:rsidR="00D27155" w:rsidRDefault="00D27155" w:rsidP="00D27155">
      <w:pPr>
        <w:numPr>
          <w:ilvl w:val="0"/>
          <w:numId w:val="5"/>
        </w:numPr>
        <w:rPr>
          <w:rFonts w:ascii="Perpetua" w:hAnsi="Perpetua"/>
          <w:sz w:val="24"/>
        </w:rPr>
      </w:pPr>
      <w:r w:rsidRPr="007B7517">
        <w:rPr>
          <w:rFonts w:ascii="Perpetua" w:hAnsi="Perpetua"/>
          <w:sz w:val="24"/>
        </w:rPr>
        <w:t>The March 31 accounts receivable balance of $30,000 will be collected in full.</w:t>
      </w:r>
    </w:p>
    <w:p w:rsidR="00D27155" w:rsidRPr="00722BD7" w:rsidRDefault="00D27155" w:rsidP="00D27155">
      <w:pPr>
        <w:rPr>
          <w:rFonts w:ascii="Perpetua" w:hAnsi="Perpetua"/>
          <w:sz w:val="24"/>
        </w:rPr>
      </w:pPr>
      <w:r w:rsidRPr="00722BD7">
        <w:rPr>
          <w:rFonts w:ascii="Perpetua" w:hAnsi="Perpetua"/>
          <w:sz w:val="24"/>
        </w:rPr>
        <w:t>Let’s prepare schedule of expected cash collections for Royal Company for the quarter ending June 30.</w:t>
      </w:r>
    </w:p>
    <w:p w:rsidR="00D27155" w:rsidRPr="007B7517" w:rsidRDefault="00D27155" w:rsidP="00D27155">
      <w:pPr>
        <w:rPr>
          <w:rFonts w:ascii="Perpetua" w:hAnsi="Perpetua"/>
          <w:sz w:val="24"/>
        </w:rPr>
      </w:pPr>
      <w:r w:rsidRPr="007B7517">
        <w:rPr>
          <w:rFonts w:ascii="Perpetua" w:hAnsi="Perpetua"/>
          <w:noProof/>
          <w:sz w:val="24"/>
        </w:rPr>
        <w:drawing>
          <wp:inline distT="0" distB="0" distL="0" distR="0">
            <wp:extent cx="6705600" cy="2514600"/>
            <wp:effectExtent l="19050" t="19050" r="19050" b="19050"/>
            <wp:docPr id="4" name="Picture 2" descr="C9CashColl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C9CashColl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14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rPr>
          <w:rFonts w:ascii="Perpetua" w:hAnsi="Perpetua"/>
          <w:b/>
          <w:sz w:val="24"/>
        </w:rPr>
      </w:pPr>
      <w:r w:rsidRPr="007B7517">
        <w:rPr>
          <w:rFonts w:ascii="Perpetua" w:hAnsi="Perpetua"/>
          <w:b/>
          <w:sz w:val="24"/>
        </w:rPr>
        <w:t>Learning Objective 3</w:t>
      </w:r>
      <w:r>
        <w:rPr>
          <w:rFonts w:ascii="Perpetua" w:hAnsi="Perpetua"/>
          <w:b/>
          <w:sz w:val="24"/>
        </w:rPr>
        <w:t xml:space="preserve"> </w:t>
      </w:r>
      <w:r w:rsidRPr="00722BD7">
        <w:rPr>
          <w:rFonts w:ascii="Perpetua" w:hAnsi="Perpetua"/>
          <w:sz w:val="24"/>
        </w:rPr>
        <w:t>Prepare a production budget</w:t>
      </w:r>
    </w:p>
    <w:p w:rsidR="00D27155" w:rsidRDefault="00D27155" w:rsidP="00D27155">
      <w:pPr>
        <w:rPr>
          <w:rFonts w:ascii="Perpetua" w:hAnsi="Perpetua"/>
          <w:b/>
          <w:sz w:val="24"/>
        </w:rPr>
      </w:pPr>
      <w:r w:rsidRPr="00BC26D6">
        <w:rPr>
          <w:rFonts w:ascii="Perpetua" w:hAnsi="Perpetua"/>
          <w:b/>
          <w:sz w:val="24"/>
        </w:rPr>
        <w:t>The Production Budget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2044B">
        <w:rPr>
          <w:rFonts w:ascii="Perpetua" w:eastAsia="Times-Roman" w:hAnsi="Perpetua" w:cs="Times-Roman"/>
          <w:sz w:val="24"/>
          <w:szCs w:val="24"/>
        </w:rPr>
        <w:t xml:space="preserve">The production budget is prepared after the sales budget. The </w:t>
      </w:r>
      <w:r w:rsidRPr="0002044B">
        <w:rPr>
          <w:rFonts w:ascii="Perpetua" w:hAnsi="Perpetua" w:cs="Times-Bold"/>
          <w:b/>
          <w:bCs/>
          <w:sz w:val="24"/>
          <w:szCs w:val="24"/>
        </w:rPr>
        <w:t xml:space="preserve">production budget </w:t>
      </w:r>
      <w:r w:rsidRPr="0002044B">
        <w:rPr>
          <w:rFonts w:ascii="Perpetua" w:eastAsia="Times-Roman" w:hAnsi="Perpetua" w:cs="Times-Roman"/>
          <w:sz w:val="24"/>
          <w:szCs w:val="24"/>
        </w:rPr>
        <w:t>lists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2044B">
        <w:rPr>
          <w:rFonts w:ascii="Perpetua" w:eastAsia="Times-Roman" w:hAnsi="Perpetua" w:cs="Times-Roman"/>
          <w:sz w:val="24"/>
          <w:szCs w:val="24"/>
        </w:rPr>
        <w:t>number of units that must be produced during each budget period to meet sales needs and to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2044B">
        <w:rPr>
          <w:rFonts w:ascii="Perpetua" w:eastAsia="Times-Roman" w:hAnsi="Perpetua" w:cs="Times-Roman"/>
          <w:sz w:val="24"/>
          <w:szCs w:val="24"/>
        </w:rPr>
        <w:t>provide for the desired ending inventory. Production needs can be determined as follows:</w:t>
      </w:r>
    </w:p>
    <w:p w:rsidR="00D27155" w:rsidRPr="0002044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02044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Helvetica"/>
          <w:sz w:val="24"/>
          <w:szCs w:val="24"/>
        </w:rPr>
      </w:pPr>
      <w:r w:rsidRPr="0002044B">
        <w:rPr>
          <w:rFonts w:ascii="Perpetua" w:hAnsi="Perpetua" w:cs="Helvetica"/>
          <w:sz w:val="24"/>
          <w:szCs w:val="24"/>
        </w:rPr>
        <w:t xml:space="preserve">Budgeted unit sales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            </w:t>
      </w:r>
      <w:r w:rsidRPr="0002044B">
        <w:rPr>
          <w:rFonts w:ascii="Perpetua" w:hAnsi="Perpetua" w:cs="Helvetica"/>
          <w:sz w:val="24"/>
          <w:szCs w:val="24"/>
        </w:rPr>
        <w:t xml:space="preserve"> XXXX</w:t>
      </w:r>
    </w:p>
    <w:p w:rsidR="00D27155" w:rsidRPr="0002044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Helvetica"/>
          <w:sz w:val="24"/>
          <w:szCs w:val="24"/>
        </w:rPr>
      </w:pPr>
      <w:r w:rsidRPr="0002044B">
        <w:rPr>
          <w:rFonts w:ascii="Perpetua" w:hAnsi="Perpetua" w:cs="Helvetica"/>
          <w:sz w:val="24"/>
          <w:szCs w:val="24"/>
        </w:rPr>
        <w:t xml:space="preserve">Add desired ending inventory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</w:t>
      </w:r>
      <w:r w:rsidRPr="00A47DDB">
        <w:rPr>
          <w:rFonts w:ascii="Perpetua" w:hAnsi="Perpetua" w:cs="Helvetica"/>
          <w:sz w:val="24"/>
          <w:szCs w:val="24"/>
          <w:u w:val="single"/>
        </w:rPr>
        <w:t>XXXX</w:t>
      </w:r>
    </w:p>
    <w:p w:rsidR="00D27155" w:rsidRPr="0002044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Helvetica"/>
          <w:sz w:val="24"/>
          <w:szCs w:val="24"/>
        </w:rPr>
      </w:pPr>
      <w:r w:rsidRPr="0002044B">
        <w:rPr>
          <w:rFonts w:ascii="Perpetua" w:hAnsi="Perpetua" w:cs="Helvetica"/>
          <w:sz w:val="24"/>
          <w:szCs w:val="24"/>
        </w:rPr>
        <w:t xml:space="preserve">Total needs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                       </w:t>
      </w:r>
      <w:r w:rsidRPr="0002044B">
        <w:rPr>
          <w:rFonts w:ascii="Perpetua" w:hAnsi="Perpetua" w:cs="Helvetica"/>
          <w:sz w:val="24"/>
          <w:szCs w:val="24"/>
        </w:rPr>
        <w:t xml:space="preserve"> XXXX</w:t>
      </w:r>
    </w:p>
    <w:p w:rsidR="00D27155" w:rsidRPr="0002044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Helvetica"/>
          <w:sz w:val="24"/>
          <w:szCs w:val="24"/>
        </w:rPr>
      </w:pPr>
      <w:r w:rsidRPr="0002044B">
        <w:rPr>
          <w:rFonts w:ascii="Perpetua" w:hAnsi="Perpetua" w:cs="Helvetica"/>
          <w:sz w:val="24"/>
          <w:szCs w:val="24"/>
        </w:rPr>
        <w:t xml:space="preserve">Less beginning inventory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   </w:t>
      </w:r>
      <w:r w:rsidRPr="0002044B">
        <w:rPr>
          <w:rFonts w:ascii="Perpetua" w:hAnsi="Perpetua" w:cs="Helvetica"/>
          <w:sz w:val="24"/>
          <w:szCs w:val="24"/>
        </w:rPr>
        <w:t xml:space="preserve"> </w:t>
      </w:r>
      <w:r w:rsidRPr="00A47DDB">
        <w:rPr>
          <w:rFonts w:ascii="Perpetua" w:hAnsi="Perpetua" w:cs="Helvetica"/>
          <w:sz w:val="24"/>
          <w:szCs w:val="24"/>
          <w:u w:val="single"/>
        </w:rPr>
        <w:t>XXXX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2044B">
        <w:rPr>
          <w:rFonts w:ascii="Perpetua" w:hAnsi="Perpetua" w:cs="Helvetica"/>
          <w:sz w:val="24"/>
          <w:szCs w:val="24"/>
        </w:rPr>
        <w:t xml:space="preserve">Required production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    </w:t>
      </w:r>
      <w:r w:rsidRPr="0002044B">
        <w:rPr>
          <w:rFonts w:ascii="Perpetua" w:hAnsi="Perpetua" w:cs="Helvetica"/>
          <w:sz w:val="24"/>
          <w:szCs w:val="24"/>
        </w:rPr>
        <w:t xml:space="preserve"> </w:t>
      </w:r>
      <w:r>
        <w:rPr>
          <w:rFonts w:ascii="Perpetua" w:hAnsi="Perpetua" w:cs="Helvetica"/>
          <w:sz w:val="24"/>
          <w:szCs w:val="24"/>
        </w:rPr>
        <w:t xml:space="preserve">     </w:t>
      </w:r>
      <w:r w:rsidRPr="00A47DDB">
        <w:rPr>
          <w:rFonts w:ascii="Perpetua" w:hAnsi="Perpetua" w:cs="Helvetica"/>
          <w:sz w:val="24"/>
          <w:szCs w:val="24"/>
          <w:u w:val="double"/>
        </w:rPr>
        <w:t>XXXX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47DDB">
        <w:rPr>
          <w:rFonts w:ascii="Perpetua" w:eastAsia="Times-Roman" w:hAnsi="Perpetua" w:cs="Times-Roman"/>
          <w:sz w:val="24"/>
          <w:szCs w:val="24"/>
        </w:rPr>
        <w:t>Note that production requirements for a quarter are influenced by the desired level of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47DDB">
        <w:rPr>
          <w:rFonts w:ascii="Perpetua" w:eastAsia="Times-Roman" w:hAnsi="Perpetua" w:cs="Times-Roman"/>
          <w:sz w:val="24"/>
          <w:szCs w:val="24"/>
        </w:rPr>
        <w:t>the ending inventory. Inventories should be carefully planned. Excessive inventories tie up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47DDB">
        <w:rPr>
          <w:rFonts w:ascii="Perpetua" w:eastAsia="Times-Roman" w:hAnsi="Perpetua" w:cs="Times-Roman"/>
          <w:sz w:val="24"/>
          <w:szCs w:val="24"/>
        </w:rPr>
        <w:t>funds and create storage problems. Insufficient inventories can lead to lost sales,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47DDB">
        <w:rPr>
          <w:rFonts w:ascii="Perpetua" w:eastAsia="Times-Roman" w:hAnsi="Perpetua" w:cs="Times-Roman"/>
          <w:sz w:val="24"/>
          <w:szCs w:val="24"/>
        </w:rPr>
        <w:t>high-cost crash production efforts.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016141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016141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016141" w:rsidRDefault="00D27155" w:rsidP="00D2715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16141">
        <w:rPr>
          <w:rFonts w:ascii="Perpetua" w:eastAsia="Times-Roman" w:hAnsi="Perpetua" w:cs="Times-Roman"/>
          <w:sz w:val="24"/>
          <w:szCs w:val="24"/>
        </w:rPr>
        <w:t xml:space="preserve">The management at Royal Company wants ending inventory to be equal to </w:t>
      </w:r>
      <w:r w:rsidRPr="00016141">
        <w:rPr>
          <w:rFonts w:ascii="Perpetua" w:eastAsia="Times-Roman" w:hAnsi="Perpetua" w:cs="Times-Roman"/>
          <w:i/>
          <w:iCs/>
          <w:sz w:val="24"/>
          <w:szCs w:val="24"/>
        </w:rPr>
        <w:t>20%</w:t>
      </w:r>
      <w:r w:rsidRPr="00016141">
        <w:rPr>
          <w:rFonts w:ascii="Perpetua" w:eastAsia="Times-Roman" w:hAnsi="Perpetua" w:cs="Times-Roman"/>
          <w:sz w:val="24"/>
          <w:szCs w:val="24"/>
        </w:rPr>
        <w:t xml:space="preserve"> of the following month’s budgeted sales in units.</w:t>
      </w:r>
    </w:p>
    <w:p w:rsidR="00D27155" w:rsidRPr="00016141" w:rsidRDefault="00D27155" w:rsidP="00D27155">
      <w:pPr>
        <w:numPr>
          <w:ilvl w:val="0"/>
          <w:numId w:val="7"/>
        </w:numPr>
        <w:tabs>
          <w:tab w:val="num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16141">
        <w:rPr>
          <w:rFonts w:ascii="Perpetua" w:eastAsia="Times-Roman" w:hAnsi="Perpetua" w:cs="Times-Roman"/>
          <w:sz w:val="24"/>
          <w:szCs w:val="24"/>
        </w:rPr>
        <w:t>On March 31, 4,000 units were on hand.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sz w:val="24"/>
          <w:szCs w:val="24"/>
        </w:rPr>
        <w:t>Let’s prepare the production budget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722BD7">
        <w:rPr>
          <w:rFonts w:ascii="Perpetua" w:hAnsi="Perpetua"/>
          <w:sz w:val="24"/>
        </w:rPr>
        <w:t>for Royal Company for the quarter ending June 30</w:t>
      </w:r>
      <w:r w:rsidRPr="00016141">
        <w:rPr>
          <w:rFonts w:ascii="Perpetua" w:eastAsia="Times-Roman" w:hAnsi="Perpetua" w:cs="Times-Roman"/>
          <w:sz w:val="24"/>
          <w:szCs w:val="24"/>
        </w:rPr>
        <w:t>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016141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626D0">
        <w:rPr>
          <w:rFonts w:ascii="Perpetua" w:eastAsia="Times-Roman" w:hAnsi="Perpetua" w:cs="Times-Roman"/>
          <w:noProof/>
          <w:sz w:val="24"/>
          <w:szCs w:val="24"/>
        </w:rPr>
        <w:lastRenderedPageBreak/>
        <w:drawing>
          <wp:inline distT="0" distB="0" distL="0" distR="0">
            <wp:extent cx="6858000" cy="2418715"/>
            <wp:effectExtent l="19050" t="19050" r="19050" b="19685"/>
            <wp:docPr id="5" name="Picture 4" descr="C9Production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C9Production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8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Pr="00A47DDB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722BD7" w:rsidRDefault="00D27155" w:rsidP="00D27155">
      <w:pPr>
        <w:jc w:val="both"/>
        <w:rPr>
          <w:rFonts w:ascii="Perpetua" w:hAnsi="Perpetua"/>
          <w:sz w:val="24"/>
        </w:rPr>
      </w:pPr>
      <w:r w:rsidRPr="00A626D0">
        <w:rPr>
          <w:rFonts w:ascii="Perpetua" w:hAnsi="Perpetua"/>
          <w:b/>
          <w:sz w:val="24"/>
        </w:rPr>
        <w:t>Learning Objective 4</w:t>
      </w:r>
      <w:r>
        <w:rPr>
          <w:rFonts w:ascii="Perpetua" w:hAnsi="Perpetua"/>
          <w:b/>
          <w:sz w:val="24"/>
        </w:rPr>
        <w:t xml:space="preserve"> </w:t>
      </w:r>
      <w:r w:rsidRPr="00722BD7">
        <w:rPr>
          <w:rFonts w:ascii="Perpetua" w:hAnsi="Perpetua"/>
          <w:sz w:val="24"/>
        </w:rPr>
        <w:t>Prepare a direct materials budget, including a schedule of expected cash disbursements for purchases of materials.</w:t>
      </w:r>
    </w:p>
    <w:p w:rsidR="00D27155" w:rsidRPr="00A626D0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A626D0">
        <w:rPr>
          <w:rFonts w:ascii="Perpetua" w:hAnsi="Perpetua" w:cs="Goudy-BoldItalic"/>
          <w:b/>
          <w:bCs/>
          <w:i/>
          <w:iCs/>
          <w:sz w:val="24"/>
          <w:szCs w:val="24"/>
        </w:rPr>
        <w:t>Inventory Purchases—Merchandising Company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>
        <w:rPr>
          <w:rFonts w:ascii="Perpetua" w:eastAsia="Times-Roman" w:hAnsi="Perpetua" w:cs="Times-Roman"/>
          <w:sz w:val="24"/>
          <w:szCs w:val="24"/>
        </w:rPr>
        <w:t>Royal Company</w:t>
      </w:r>
      <w:r w:rsidRPr="00A626D0">
        <w:rPr>
          <w:rFonts w:ascii="Perpetua" w:eastAsia="Times-Roman" w:hAnsi="Perpetua" w:cs="Times-Roman"/>
          <w:sz w:val="24"/>
          <w:szCs w:val="24"/>
        </w:rPr>
        <w:t xml:space="preserve"> prepares a production budget, since it is a </w:t>
      </w:r>
      <w:r w:rsidRPr="00A626D0">
        <w:rPr>
          <w:rFonts w:ascii="Perpetua" w:hAnsi="Perpetua" w:cs="Times-Italic"/>
          <w:i/>
          <w:iCs/>
          <w:sz w:val="24"/>
          <w:szCs w:val="24"/>
        </w:rPr>
        <w:t xml:space="preserve">manufacturing </w:t>
      </w:r>
      <w:r w:rsidRPr="00A626D0">
        <w:rPr>
          <w:rFonts w:ascii="Perpetua" w:eastAsia="Times-Roman" w:hAnsi="Perpetua" w:cs="Times-Roman"/>
          <w:sz w:val="24"/>
          <w:szCs w:val="24"/>
        </w:rPr>
        <w:t>company. If it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626D0">
        <w:rPr>
          <w:rFonts w:ascii="Perpetua" w:eastAsia="Times-Roman" w:hAnsi="Perpetua" w:cs="Times-Roman"/>
          <w:sz w:val="24"/>
          <w:szCs w:val="24"/>
        </w:rPr>
        <w:t xml:space="preserve">were a </w:t>
      </w:r>
      <w:r w:rsidRPr="00A626D0">
        <w:rPr>
          <w:rFonts w:ascii="Perpetua" w:hAnsi="Perpetua" w:cs="Times-Italic"/>
          <w:i/>
          <w:iCs/>
          <w:sz w:val="24"/>
          <w:szCs w:val="24"/>
        </w:rPr>
        <w:t xml:space="preserve">merchandising </w:t>
      </w:r>
      <w:r w:rsidRPr="00A626D0">
        <w:rPr>
          <w:rFonts w:ascii="Perpetua" w:eastAsia="Times-Roman" w:hAnsi="Perpetua" w:cs="Times-Roman"/>
          <w:sz w:val="24"/>
          <w:szCs w:val="24"/>
        </w:rPr>
        <w:t xml:space="preserve">company, it would instead prepare a </w:t>
      </w:r>
      <w:r w:rsidRPr="00A626D0">
        <w:rPr>
          <w:rFonts w:ascii="Perpetua" w:hAnsi="Perpetua" w:cs="Times-Bold"/>
          <w:b/>
          <w:bCs/>
          <w:sz w:val="24"/>
          <w:szCs w:val="24"/>
        </w:rPr>
        <w:t>merchandise purchases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626D0">
        <w:rPr>
          <w:rFonts w:ascii="Perpetua" w:hAnsi="Perpetua" w:cs="Times-Bold"/>
          <w:b/>
          <w:bCs/>
          <w:sz w:val="24"/>
          <w:szCs w:val="24"/>
        </w:rPr>
        <w:t xml:space="preserve">budget </w:t>
      </w:r>
      <w:r w:rsidRPr="00A626D0">
        <w:rPr>
          <w:rFonts w:ascii="Perpetua" w:eastAsia="Times-Roman" w:hAnsi="Perpetua" w:cs="Times-Roman"/>
          <w:sz w:val="24"/>
          <w:szCs w:val="24"/>
        </w:rPr>
        <w:t>showing the amount of goods to be purchased from its suppliers during the period.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626D0">
        <w:rPr>
          <w:rFonts w:ascii="Perpetua" w:eastAsia="Times-Roman" w:hAnsi="Perpetua" w:cs="Times-Roman"/>
          <w:sz w:val="24"/>
          <w:szCs w:val="24"/>
        </w:rPr>
        <w:t>The merchandise purchases budget has the same basic format as the production budget,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626D0">
        <w:rPr>
          <w:rFonts w:ascii="Perpetua" w:eastAsia="Times-Roman" w:hAnsi="Perpetua" w:cs="Times-Roman"/>
          <w:sz w:val="24"/>
          <w:szCs w:val="24"/>
        </w:rPr>
        <w:t>as shown below:</w:t>
      </w:r>
    </w:p>
    <w:p w:rsidR="00D27155" w:rsidRPr="00A626D0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hAnsi="Perpetua" w:cs="Helvetica"/>
          <w:sz w:val="24"/>
          <w:szCs w:val="24"/>
        </w:rPr>
      </w:pPr>
      <w:r w:rsidRPr="00A626D0">
        <w:rPr>
          <w:rFonts w:ascii="Perpetua" w:hAnsi="Perpetua" w:cs="Helvetica"/>
          <w:sz w:val="24"/>
          <w:szCs w:val="24"/>
        </w:rPr>
        <w:t xml:space="preserve">Budgeted sales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</w:t>
      </w:r>
      <w:r w:rsidRPr="00A626D0">
        <w:rPr>
          <w:rFonts w:ascii="Perpetua" w:hAnsi="Perpetua" w:cs="Helvetica"/>
          <w:sz w:val="24"/>
          <w:szCs w:val="24"/>
        </w:rPr>
        <w:t>XXXXX</w:t>
      </w:r>
    </w:p>
    <w:p w:rsidR="00D27155" w:rsidRPr="00A626D0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hAnsi="Perpetua" w:cs="Helvetica"/>
          <w:sz w:val="24"/>
          <w:szCs w:val="24"/>
        </w:rPr>
      </w:pPr>
      <w:r w:rsidRPr="00A626D0">
        <w:rPr>
          <w:rFonts w:ascii="Perpetua" w:hAnsi="Perpetua" w:cs="Helvetica"/>
          <w:sz w:val="24"/>
          <w:szCs w:val="24"/>
        </w:rPr>
        <w:t xml:space="preserve">Add desired ending merchandise inventory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</w:t>
      </w:r>
      <w:r w:rsidRPr="00A626D0">
        <w:rPr>
          <w:rFonts w:ascii="Perpetua" w:hAnsi="Perpetua" w:cs="Helvetica"/>
          <w:sz w:val="24"/>
          <w:szCs w:val="24"/>
          <w:u w:val="single"/>
        </w:rPr>
        <w:t>XXXXX</w:t>
      </w:r>
    </w:p>
    <w:p w:rsidR="00D27155" w:rsidRPr="00A626D0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hAnsi="Perpetua" w:cs="Helvetica"/>
          <w:sz w:val="24"/>
          <w:szCs w:val="24"/>
        </w:rPr>
      </w:pPr>
      <w:r w:rsidRPr="00A626D0">
        <w:rPr>
          <w:rFonts w:ascii="Perpetua" w:hAnsi="Perpetua" w:cs="Helvetica"/>
          <w:sz w:val="24"/>
          <w:szCs w:val="24"/>
        </w:rPr>
        <w:t xml:space="preserve">Total needs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    </w:t>
      </w:r>
      <w:r w:rsidRPr="00A626D0">
        <w:rPr>
          <w:rFonts w:ascii="Perpetua" w:hAnsi="Perpetua" w:cs="Helvetica"/>
          <w:sz w:val="24"/>
          <w:szCs w:val="24"/>
        </w:rPr>
        <w:t>XXXXX</w:t>
      </w:r>
    </w:p>
    <w:p w:rsidR="00D27155" w:rsidRPr="00A626D0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hAnsi="Perpetua" w:cs="Helvetica"/>
          <w:sz w:val="24"/>
          <w:szCs w:val="24"/>
        </w:rPr>
      </w:pPr>
      <w:r w:rsidRPr="00A626D0">
        <w:rPr>
          <w:rFonts w:ascii="Perpetua" w:hAnsi="Perpetua" w:cs="Helvetica"/>
          <w:sz w:val="24"/>
          <w:szCs w:val="24"/>
        </w:rPr>
        <w:t xml:space="preserve">Less beginning merchandise inventory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</w:t>
      </w:r>
      <w:r w:rsidRPr="00F507BE">
        <w:rPr>
          <w:rFonts w:ascii="Perpetua" w:hAnsi="Perpetua" w:cs="Helvetica"/>
          <w:sz w:val="24"/>
          <w:szCs w:val="24"/>
          <w:u w:val="single"/>
        </w:rPr>
        <w:t>XXXXX</w:t>
      </w:r>
    </w:p>
    <w:p w:rsidR="00D27155" w:rsidRPr="00A626D0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eastAsia="Times-Roman" w:hAnsi="Perpetua" w:cs="Times-Roman"/>
          <w:sz w:val="24"/>
          <w:szCs w:val="24"/>
        </w:rPr>
      </w:pPr>
      <w:r w:rsidRPr="00A626D0">
        <w:rPr>
          <w:rFonts w:ascii="Perpetua" w:hAnsi="Perpetua" w:cs="Helvetica"/>
          <w:sz w:val="24"/>
          <w:szCs w:val="24"/>
        </w:rPr>
        <w:t xml:space="preserve">Required purchases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</w:t>
      </w:r>
      <w:r w:rsidRPr="00F507BE">
        <w:rPr>
          <w:rFonts w:ascii="Perpetua" w:hAnsi="Perpetua" w:cs="Helvetica"/>
          <w:sz w:val="24"/>
          <w:szCs w:val="24"/>
          <w:u w:val="double"/>
        </w:rPr>
        <w:t>XXXXX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F507BE">
        <w:rPr>
          <w:rFonts w:ascii="Perpetua" w:eastAsia="Times-Roman" w:hAnsi="Perpetua" w:cs="Times-Roman"/>
          <w:sz w:val="24"/>
          <w:szCs w:val="24"/>
        </w:rPr>
        <w:t>A merchandising company would prepare a merchandise purchases budget such as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F507BE">
        <w:rPr>
          <w:rFonts w:ascii="Perpetua" w:eastAsia="Times-Roman" w:hAnsi="Perpetua" w:cs="Times-Roman"/>
          <w:sz w:val="24"/>
          <w:szCs w:val="24"/>
        </w:rPr>
        <w:t>the one above for each item carried in stock. The merchandise purchases budget can be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F507BE">
        <w:rPr>
          <w:rFonts w:ascii="Perpetua" w:eastAsia="Times-Roman" w:hAnsi="Perpetua" w:cs="Times-Roman"/>
          <w:sz w:val="24"/>
          <w:szCs w:val="24"/>
        </w:rPr>
        <w:t>expressed in terms of either units or the purchase cost of those units.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-Bold"/>
          <w:b/>
          <w:bCs/>
          <w:sz w:val="24"/>
          <w:szCs w:val="24"/>
        </w:rPr>
      </w:pPr>
      <w:r w:rsidRPr="00F507BE">
        <w:rPr>
          <w:rFonts w:ascii="Perpetua" w:hAnsi="Perpetua" w:cs="NewsGothic-Bold"/>
          <w:b/>
          <w:bCs/>
          <w:sz w:val="24"/>
          <w:szCs w:val="24"/>
        </w:rPr>
        <w:t>LEARNING OBJECTIVE 4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F507BE">
        <w:rPr>
          <w:rFonts w:ascii="Perpetua" w:hAnsi="Perpetua" w:cs="NewsGothic"/>
          <w:sz w:val="24"/>
          <w:szCs w:val="24"/>
        </w:rPr>
        <w:t>Prepare a direct materials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F507BE">
        <w:rPr>
          <w:rFonts w:ascii="Perpetua" w:hAnsi="Perpetua" w:cs="NewsGothic"/>
          <w:sz w:val="24"/>
          <w:szCs w:val="24"/>
        </w:rPr>
        <w:t>budget, including a schedule of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F507BE">
        <w:rPr>
          <w:rFonts w:ascii="Perpetua" w:hAnsi="Perpetua" w:cs="NewsGothic"/>
          <w:sz w:val="24"/>
          <w:szCs w:val="24"/>
        </w:rPr>
        <w:t>expected cash disbursements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F507BE">
        <w:rPr>
          <w:rFonts w:ascii="Perpetua" w:hAnsi="Perpetua" w:cs="NewsGothic"/>
          <w:sz w:val="24"/>
          <w:szCs w:val="24"/>
        </w:rPr>
        <w:t>for purchases of materials.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F507BE">
        <w:rPr>
          <w:rFonts w:ascii="Perpetua" w:hAnsi="Perpetua" w:cs="Goudy-BoldItalic"/>
          <w:b/>
          <w:bCs/>
          <w:i/>
          <w:iCs/>
          <w:sz w:val="24"/>
          <w:szCs w:val="24"/>
        </w:rPr>
        <w:t>The Direct Materials Budget</w:t>
      </w: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F507BE">
        <w:rPr>
          <w:rFonts w:ascii="Perpetua" w:eastAsia="Times-Roman" w:hAnsi="Perpetua" w:cs="Times-Roman"/>
          <w:sz w:val="24"/>
          <w:szCs w:val="24"/>
        </w:rPr>
        <w:t xml:space="preserve">Returning to </w:t>
      </w:r>
      <w:r>
        <w:rPr>
          <w:rFonts w:ascii="Perpetua" w:eastAsia="Times-Roman" w:hAnsi="Perpetua" w:cs="Times-Roman"/>
          <w:sz w:val="24"/>
          <w:szCs w:val="24"/>
        </w:rPr>
        <w:t>Royal Company</w:t>
      </w:r>
      <w:r w:rsidRPr="00F507BE">
        <w:rPr>
          <w:rFonts w:ascii="Perpetua" w:eastAsia="Times-Roman" w:hAnsi="Perpetua" w:cs="Times-Roman"/>
          <w:sz w:val="24"/>
          <w:szCs w:val="24"/>
        </w:rPr>
        <w:t xml:space="preserve"> after the production requirements have been computed, a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F507BE">
        <w:rPr>
          <w:rFonts w:ascii="Perpetua" w:hAnsi="Perpetua" w:cs="Times-Italic"/>
          <w:i/>
          <w:iCs/>
          <w:sz w:val="24"/>
          <w:szCs w:val="24"/>
        </w:rPr>
        <w:t xml:space="preserve">direct materials budget </w:t>
      </w:r>
      <w:r w:rsidRPr="00F507BE">
        <w:rPr>
          <w:rFonts w:ascii="Perpetua" w:eastAsia="Times-Roman" w:hAnsi="Perpetua" w:cs="Times-Roman"/>
          <w:sz w:val="24"/>
          <w:szCs w:val="24"/>
        </w:rPr>
        <w:t xml:space="preserve">can be prepared. The </w:t>
      </w:r>
      <w:r w:rsidRPr="00F507BE">
        <w:rPr>
          <w:rFonts w:ascii="Perpetua" w:hAnsi="Perpetua" w:cs="Times-Bold"/>
          <w:b/>
          <w:bCs/>
          <w:sz w:val="24"/>
          <w:szCs w:val="24"/>
        </w:rPr>
        <w:t xml:space="preserve">direct materials budget </w:t>
      </w:r>
      <w:r w:rsidRPr="00F507BE">
        <w:rPr>
          <w:rFonts w:ascii="Perpetua" w:eastAsia="Times-Roman" w:hAnsi="Perpetua" w:cs="Times-Roman"/>
          <w:sz w:val="24"/>
          <w:szCs w:val="24"/>
        </w:rPr>
        <w:t>details the raw materials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F507BE">
        <w:rPr>
          <w:rFonts w:ascii="Perpetua" w:eastAsia="Times-Roman" w:hAnsi="Perpetua" w:cs="Times-Roman"/>
          <w:sz w:val="24"/>
          <w:szCs w:val="24"/>
        </w:rPr>
        <w:t>that must be purchased to fulfill the production budget and to provide for adequate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F507BE">
        <w:rPr>
          <w:rFonts w:ascii="Perpetua" w:eastAsia="Times-Roman" w:hAnsi="Perpetua" w:cs="Times-Roman"/>
          <w:sz w:val="24"/>
          <w:szCs w:val="24"/>
        </w:rPr>
        <w:t>inventories. The required purchases of raw materials are computed as follows:</w:t>
      </w: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Perpetua" w:hAnsi="Perpetua" w:cs="Helvetica"/>
          <w:sz w:val="24"/>
          <w:szCs w:val="24"/>
        </w:rPr>
      </w:pPr>
      <w:r w:rsidRPr="00F507BE">
        <w:rPr>
          <w:rFonts w:ascii="Perpetua" w:hAnsi="Perpetua" w:cs="Helvetica"/>
          <w:sz w:val="24"/>
          <w:szCs w:val="24"/>
        </w:rPr>
        <w:t xml:space="preserve">Raw materials needed to meet the production schedule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</w:t>
      </w:r>
      <w:r w:rsidRPr="00F507BE">
        <w:rPr>
          <w:rFonts w:ascii="Perpetua" w:hAnsi="Perpetua" w:cs="Helvetica"/>
          <w:sz w:val="24"/>
          <w:szCs w:val="24"/>
        </w:rPr>
        <w:t xml:space="preserve"> </w:t>
      </w:r>
      <w:r>
        <w:rPr>
          <w:rFonts w:ascii="Perpetua" w:hAnsi="Perpetua" w:cs="Helvetica"/>
          <w:sz w:val="24"/>
          <w:szCs w:val="24"/>
        </w:rPr>
        <w:t xml:space="preserve">        </w:t>
      </w:r>
      <w:r w:rsidRPr="00F507BE">
        <w:rPr>
          <w:rFonts w:ascii="Perpetua" w:hAnsi="Perpetua" w:cs="Helvetica"/>
          <w:sz w:val="24"/>
          <w:szCs w:val="24"/>
        </w:rPr>
        <w:t>XXXXX</w:t>
      </w: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Perpetua" w:hAnsi="Perpetua" w:cs="Helvetica"/>
          <w:sz w:val="24"/>
          <w:szCs w:val="24"/>
        </w:rPr>
      </w:pPr>
      <w:r w:rsidRPr="00F507BE">
        <w:rPr>
          <w:rFonts w:ascii="Perpetua" w:hAnsi="Perpetua" w:cs="Helvetica"/>
          <w:sz w:val="24"/>
          <w:szCs w:val="24"/>
        </w:rPr>
        <w:t xml:space="preserve">Add desired ending inventory of raw materials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</w:t>
      </w:r>
      <w:r w:rsidRPr="00F507BE">
        <w:rPr>
          <w:rFonts w:ascii="Perpetua" w:hAnsi="Perpetua" w:cs="Helvetica"/>
          <w:sz w:val="24"/>
          <w:szCs w:val="24"/>
        </w:rPr>
        <w:t xml:space="preserve"> </w:t>
      </w:r>
      <w:r>
        <w:rPr>
          <w:rFonts w:ascii="Perpetua" w:hAnsi="Perpetua" w:cs="Helvetica"/>
          <w:sz w:val="24"/>
          <w:szCs w:val="24"/>
        </w:rPr>
        <w:t xml:space="preserve">        </w:t>
      </w:r>
      <w:r w:rsidRPr="00F507BE">
        <w:rPr>
          <w:rFonts w:ascii="Perpetua" w:hAnsi="Perpetua" w:cs="Helvetica"/>
          <w:sz w:val="24"/>
          <w:szCs w:val="24"/>
          <w:u w:val="single"/>
        </w:rPr>
        <w:t>XXXXX</w:t>
      </w: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Perpetua" w:hAnsi="Perpetua" w:cs="Helvetica"/>
          <w:sz w:val="24"/>
          <w:szCs w:val="24"/>
        </w:rPr>
      </w:pPr>
      <w:r w:rsidRPr="00F507BE">
        <w:rPr>
          <w:rFonts w:ascii="Perpetua" w:hAnsi="Perpetua" w:cs="Helvetica"/>
          <w:sz w:val="24"/>
          <w:szCs w:val="24"/>
        </w:rPr>
        <w:t>Total raw materials needs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         </w:t>
      </w:r>
      <w:r w:rsidRPr="00F507BE">
        <w:rPr>
          <w:rFonts w:ascii="Perpetua" w:hAnsi="Perpetua" w:cs="Helvetica"/>
          <w:sz w:val="24"/>
          <w:szCs w:val="24"/>
        </w:rPr>
        <w:t xml:space="preserve"> XXXXX</w:t>
      </w:r>
    </w:p>
    <w:p w:rsidR="00D27155" w:rsidRPr="00F507BE" w:rsidRDefault="00D27155" w:rsidP="00D2715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Perpetua" w:hAnsi="Perpetua" w:cs="Helvetica"/>
          <w:sz w:val="24"/>
          <w:szCs w:val="24"/>
        </w:rPr>
      </w:pPr>
      <w:r w:rsidRPr="00F507BE">
        <w:rPr>
          <w:rFonts w:ascii="Perpetua" w:hAnsi="Perpetua" w:cs="Helvetica"/>
          <w:sz w:val="24"/>
          <w:szCs w:val="24"/>
        </w:rPr>
        <w:t xml:space="preserve">Less beginning inventory of raw materials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</w:t>
      </w:r>
      <w:r w:rsidRPr="00F507BE">
        <w:rPr>
          <w:rFonts w:ascii="Perpetua" w:hAnsi="Perpetua" w:cs="Helvetica"/>
          <w:sz w:val="24"/>
          <w:szCs w:val="24"/>
          <w:u w:val="single"/>
        </w:rPr>
        <w:t>XXXXX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Perpetua" w:eastAsia="Times-Roman" w:hAnsi="Perpetua" w:cs="Times-Roman"/>
          <w:sz w:val="24"/>
          <w:szCs w:val="24"/>
        </w:rPr>
      </w:pPr>
      <w:r w:rsidRPr="00F507BE">
        <w:rPr>
          <w:rFonts w:ascii="Perpetua" w:hAnsi="Perpetua" w:cs="Helvetica"/>
          <w:sz w:val="24"/>
          <w:szCs w:val="24"/>
        </w:rPr>
        <w:t xml:space="preserve">Raw materials to be purchased </w:t>
      </w:r>
      <w:r>
        <w:rPr>
          <w:rFonts w:ascii="Perpetua" w:hAnsi="Perpetua" w:cs="Helvetica"/>
          <w:sz w:val="24"/>
          <w:szCs w:val="24"/>
        </w:rPr>
        <w:t xml:space="preserve">                                                                                            </w:t>
      </w:r>
      <w:r w:rsidRPr="00F507BE">
        <w:rPr>
          <w:rFonts w:ascii="Perpetua" w:hAnsi="Perpetua" w:cs="Helvetica"/>
          <w:sz w:val="24"/>
          <w:szCs w:val="24"/>
        </w:rPr>
        <w:t xml:space="preserve"> </w:t>
      </w:r>
      <w:r>
        <w:rPr>
          <w:rFonts w:ascii="Perpetua" w:hAnsi="Perpetua" w:cs="Helvetica"/>
          <w:sz w:val="24"/>
          <w:szCs w:val="24"/>
        </w:rPr>
        <w:t xml:space="preserve"> </w:t>
      </w:r>
      <w:r w:rsidRPr="00F507BE">
        <w:rPr>
          <w:rFonts w:ascii="Perpetua" w:hAnsi="Perpetua" w:cs="Helvetica"/>
          <w:sz w:val="24"/>
          <w:szCs w:val="24"/>
          <w:u w:val="double"/>
        </w:rPr>
        <w:t>XXXXX</w:t>
      </w:r>
      <w:r w:rsidRPr="00F507BE">
        <w:rPr>
          <w:rFonts w:ascii="Perpetua" w:hAnsi="Perpetua"/>
          <w:b/>
          <w:sz w:val="24"/>
          <w:szCs w:val="24"/>
        </w:rPr>
        <w:tab/>
      </w:r>
    </w:p>
    <w:p w:rsidR="00D27155" w:rsidRPr="005B4221" w:rsidRDefault="00D27155" w:rsidP="00D27155">
      <w:pPr>
        <w:rPr>
          <w:rFonts w:ascii="Perpetua" w:eastAsia="Times-Roman" w:hAnsi="Perpetua" w:cs="Times-Roman"/>
          <w:b/>
          <w:sz w:val="24"/>
          <w:szCs w:val="24"/>
        </w:rPr>
      </w:pPr>
      <w:r w:rsidRPr="005B4221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F507BE" w:rsidRDefault="00D27155" w:rsidP="00D27155">
      <w:pPr>
        <w:numPr>
          <w:ilvl w:val="0"/>
          <w:numId w:val="8"/>
        </w:numPr>
        <w:rPr>
          <w:rFonts w:ascii="Perpetua" w:eastAsia="Times-Roman" w:hAnsi="Perpetua" w:cs="Times-Roman"/>
          <w:sz w:val="24"/>
          <w:szCs w:val="24"/>
        </w:rPr>
      </w:pPr>
      <w:r w:rsidRPr="00F507BE">
        <w:rPr>
          <w:rFonts w:ascii="Perpetua" w:eastAsia="Times-Roman" w:hAnsi="Perpetua" w:cs="Times-Roman"/>
          <w:sz w:val="24"/>
          <w:szCs w:val="24"/>
        </w:rPr>
        <w:t xml:space="preserve">At Royal Company, </w:t>
      </w:r>
      <w:r w:rsidRPr="00F507BE">
        <w:rPr>
          <w:rFonts w:ascii="Perpetua" w:eastAsia="Times-Roman" w:hAnsi="Perpetua" w:cs="Times-Roman"/>
          <w:i/>
          <w:iCs/>
          <w:sz w:val="24"/>
          <w:szCs w:val="24"/>
        </w:rPr>
        <w:t>five pounds</w:t>
      </w:r>
      <w:r w:rsidRPr="00F507BE">
        <w:rPr>
          <w:rFonts w:ascii="Perpetua" w:eastAsia="Times-Roman" w:hAnsi="Perpetua" w:cs="Times-Roman"/>
          <w:sz w:val="24"/>
          <w:szCs w:val="24"/>
        </w:rPr>
        <w:t xml:space="preserve"> of material are required per unit of product.</w:t>
      </w:r>
    </w:p>
    <w:p w:rsidR="00D27155" w:rsidRPr="00F507BE" w:rsidRDefault="00D27155" w:rsidP="00D27155">
      <w:pPr>
        <w:numPr>
          <w:ilvl w:val="0"/>
          <w:numId w:val="8"/>
        </w:numPr>
        <w:rPr>
          <w:rFonts w:ascii="Perpetua" w:eastAsia="Times-Roman" w:hAnsi="Perpetua" w:cs="Times-Roman"/>
          <w:sz w:val="24"/>
          <w:szCs w:val="24"/>
        </w:rPr>
      </w:pPr>
      <w:r w:rsidRPr="00F507BE">
        <w:rPr>
          <w:rFonts w:ascii="Perpetua" w:eastAsia="Times-Roman" w:hAnsi="Perpetua" w:cs="Times-Roman"/>
          <w:sz w:val="24"/>
          <w:szCs w:val="24"/>
        </w:rPr>
        <w:t xml:space="preserve">Management wants materials on hand at the end of each month equal to </w:t>
      </w:r>
      <w:r w:rsidRPr="00F507BE">
        <w:rPr>
          <w:rFonts w:ascii="Perpetua" w:eastAsia="Times-Roman" w:hAnsi="Perpetua" w:cs="Times-Roman"/>
          <w:i/>
          <w:iCs/>
          <w:sz w:val="24"/>
          <w:szCs w:val="24"/>
        </w:rPr>
        <w:t>10%</w:t>
      </w:r>
      <w:r w:rsidRPr="00F507BE">
        <w:rPr>
          <w:rFonts w:ascii="Perpetua" w:eastAsia="Times-Roman" w:hAnsi="Perpetua" w:cs="Times-Roman"/>
          <w:sz w:val="24"/>
          <w:szCs w:val="24"/>
        </w:rPr>
        <w:t xml:space="preserve"> of the following month’s production.</w:t>
      </w:r>
    </w:p>
    <w:p w:rsidR="00D27155" w:rsidRPr="00F507BE" w:rsidRDefault="00D27155" w:rsidP="00D27155">
      <w:pPr>
        <w:numPr>
          <w:ilvl w:val="0"/>
          <w:numId w:val="8"/>
        </w:numPr>
        <w:rPr>
          <w:rFonts w:ascii="Perpetua" w:eastAsia="Times-Roman" w:hAnsi="Perpetua" w:cs="Times-Roman"/>
          <w:sz w:val="24"/>
          <w:szCs w:val="24"/>
        </w:rPr>
      </w:pPr>
      <w:r w:rsidRPr="00F507BE">
        <w:rPr>
          <w:rFonts w:ascii="Perpetua" w:eastAsia="Times-Roman" w:hAnsi="Perpetua" w:cs="Times-Roman"/>
          <w:sz w:val="24"/>
          <w:szCs w:val="24"/>
        </w:rPr>
        <w:t xml:space="preserve">On March 31, 13,000 pounds of material are on hand.  Material cost is </w:t>
      </w:r>
      <w:r w:rsidRPr="00F507BE">
        <w:rPr>
          <w:rFonts w:ascii="Perpetua" w:eastAsia="Times-Roman" w:hAnsi="Perpetua" w:cs="Times-Roman"/>
          <w:i/>
          <w:iCs/>
          <w:sz w:val="24"/>
          <w:szCs w:val="24"/>
        </w:rPr>
        <w:t>$0.40</w:t>
      </w:r>
      <w:r w:rsidRPr="00F507BE">
        <w:rPr>
          <w:rFonts w:ascii="Perpetua" w:eastAsia="Times-Roman" w:hAnsi="Perpetua" w:cs="Times-Roman"/>
          <w:sz w:val="24"/>
          <w:szCs w:val="24"/>
        </w:rPr>
        <w:t xml:space="preserve"> per pound.</w:t>
      </w:r>
    </w:p>
    <w:p w:rsidR="00D27155" w:rsidRDefault="00D27155" w:rsidP="00D27155">
      <w:pPr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sz w:val="24"/>
          <w:szCs w:val="24"/>
        </w:rPr>
        <w:lastRenderedPageBreak/>
        <w:t xml:space="preserve">Let’s </w:t>
      </w:r>
      <w:r w:rsidRPr="00F507BE">
        <w:rPr>
          <w:rFonts w:ascii="Perpetua" w:eastAsia="Times-Roman" w:hAnsi="Perpetua" w:cs="Times-Roman"/>
          <w:sz w:val="24"/>
          <w:szCs w:val="24"/>
        </w:rPr>
        <w:t>prepare the direct materials budget</w:t>
      </w:r>
      <w:r w:rsidRPr="00722BD7">
        <w:rPr>
          <w:rFonts w:ascii="Perpetua" w:hAnsi="Perpetua"/>
          <w:sz w:val="24"/>
        </w:rPr>
        <w:t xml:space="preserve"> for Royal Company for the quarter ending June 30</w:t>
      </w:r>
      <w:r w:rsidRPr="00F507BE">
        <w:rPr>
          <w:rFonts w:ascii="Perpetua" w:eastAsia="Times-Roman" w:hAnsi="Perpetua" w:cs="Times-Roman"/>
          <w:sz w:val="24"/>
          <w:szCs w:val="24"/>
        </w:rPr>
        <w:t>.</w:t>
      </w:r>
    </w:p>
    <w:p w:rsidR="00D27155" w:rsidRPr="00F507BE" w:rsidRDefault="00D27155" w:rsidP="00D27155">
      <w:pPr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noProof/>
          <w:sz w:val="24"/>
          <w:szCs w:val="24"/>
        </w:rPr>
        <w:drawing>
          <wp:inline distT="0" distB="0" distL="0" distR="0">
            <wp:extent cx="6724650" cy="2610485"/>
            <wp:effectExtent l="19050" t="19050" r="19050" b="18415"/>
            <wp:docPr id="8" name="Picture 7" descr="C9DirectMa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1" name="Picture 3" descr="C9DirectMat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610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Pr="005B4221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-Bold"/>
          <w:b/>
          <w:bCs/>
          <w:sz w:val="24"/>
          <w:szCs w:val="24"/>
        </w:rPr>
      </w:pPr>
      <w:r w:rsidRPr="005B4221">
        <w:rPr>
          <w:rFonts w:ascii="Perpetua" w:hAnsi="Perpetua" w:cs="NewsGothic"/>
          <w:b/>
          <w:sz w:val="24"/>
          <w:szCs w:val="24"/>
        </w:rPr>
        <w:t>Schedule of</w:t>
      </w:r>
      <w:r w:rsidRPr="005B4221"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5B4221">
        <w:rPr>
          <w:rFonts w:ascii="Perpetua" w:hAnsi="Perpetua" w:cs="NewsGothic"/>
          <w:b/>
          <w:sz w:val="24"/>
          <w:szCs w:val="24"/>
        </w:rPr>
        <w:t>expected cash disbursements</w:t>
      </w:r>
      <w:r w:rsidRPr="005B4221"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5B4221">
        <w:rPr>
          <w:rFonts w:ascii="Perpetua" w:hAnsi="Perpetua" w:cs="NewsGothic"/>
          <w:b/>
          <w:sz w:val="24"/>
          <w:szCs w:val="24"/>
        </w:rPr>
        <w:t>for purchases of materials</w:t>
      </w:r>
    </w:p>
    <w:p w:rsidR="00D27155" w:rsidRPr="005B4221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sz w:val="24"/>
          <w:szCs w:val="24"/>
        </w:rPr>
        <w:t>The direct materials budget (and the merchandise purchases budget for a merchandising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5B4221">
        <w:rPr>
          <w:rFonts w:ascii="Perpetua" w:eastAsia="Times-Roman" w:hAnsi="Perpetua" w:cs="Times-Roman"/>
          <w:sz w:val="24"/>
          <w:szCs w:val="24"/>
        </w:rPr>
        <w:t>company) is usually accompanied by a schedule of expected cash disbursements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5B4221">
        <w:rPr>
          <w:rFonts w:ascii="Perpetua" w:eastAsia="Times-Roman" w:hAnsi="Perpetua" w:cs="Times-Roman"/>
          <w:sz w:val="24"/>
          <w:szCs w:val="24"/>
        </w:rPr>
        <w:t>for raw materials (or merchandise purchases). This schedule is needed to prepare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5B4221">
        <w:rPr>
          <w:rFonts w:ascii="Perpetua" w:eastAsia="Times-Roman" w:hAnsi="Perpetua" w:cs="Times-Roman"/>
          <w:sz w:val="24"/>
          <w:szCs w:val="24"/>
        </w:rPr>
        <w:t>overall cash budget. Disbursements for raw materials (or merchandise purchases) consist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5B4221">
        <w:rPr>
          <w:rFonts w:ascii="Perpetua" w:eastAsia="Times-Roman" w:hAnsi="Perpetua" w:cs="Times-Roman"/>
          <w:sz w:val="24"/>
          <w:szCs w:val="24"/>
        </w:rPr>
        <w:t>of payments for purchases on account in prior periods plus any payments for purchases in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5B4221">
        <w:rPr>
          <w:rFonts w:ascii="Perpetua" w:eastAsia="Times-Roman" w:hAnsi="Perpetua" w:cs="Times-Roman"/>
          <w:sz w:val="24"/>
          <w:szCs w:val="24"/>
        </w:rPr>
        <w:t>the current budget period.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5B4221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5B4221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5B4221" w:rsidRDefault="00D27155" w:rsidP="00D27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sz w:val="24"/>
          <w:szCs w:val="24"/>
        </w:rPr>
        <w:t xml:space="preserve">Royal pays </w:t>
      </w:r>
      <w:r w:rsidRPr="005B4221">
        <w:rPr>
          <w:rFonts w:ascii="Perpetua" w:eastAsia="Times-Roman" w:hAnsi="Perpetua" w:cs="Times-Roman"/>
          <w:i/>
          <w:iCs/>
          <w:sz w:val="24"/>
          <w:szCs w:val="24"/>
        </w:rPr>
        <w:t>$0.40 per pound</w:t>
      </w:r>
      <w:r w:rsidRPr="005B4221">
        <w:rPr>
          <w:rFonts w:ascii="Perpetua" w:eastAsia="Times-Roman" w:hAnsi="Perpetua" w:cs="Times-Roman"/>
          <w:sz w:val="24"/>
          <w:szCs w:val="24"/>
        </w:rPr>
        <w:t xml:space="preserve"> for its materials.</w:t>
      </w:r>
    </w:p>
    <w:p w:rsidR="00D27155" w:rsidRPr="005B4221" w:rsidRDefault="00D27155" w:rsidP="00D27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i/>
          <w:iCs/>
          <w:sz w:val="24"/>
          <w:szCs w:val="24"/>
        </w:rPr>
        <w:t xml:space="preserve">One-half </w:t>
      </w:r>
      <w:r w:rsidRPr="005B4221">
        <w:rPr>
          <w:rFonts w:ascii="Perpetua" w:eastAsia="Times-Roman" w:hAnsi="Perpetua" w:cs="Times-Roman"/>
          <w:sz w:val="24"/>
          <w:szCs w:val="24"/>
        </w:rPr>
        <w:t>of a month’s purchases is paid for in the month of purchase; the other half is paid in the following month.</w:t>
      </w:r>
    </w:p>
    <w:p w:rsidR="00D27155" w:rsidRPr="005B4221" w:rsidRDefault="00D27155" w:rsidP="00D2715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sz w:val="24"/>
          <w:szCs w:val="24"/>
        </w:rPr>
        <w:t>The March 31 accounts payable balance is $12,000.</w:t>
      </w:r>
    </w:p>
    <w:p w:rsidR="00D27155" w:rsidRDefault="00D27155" w:rsidP="00D2715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sz w:val="24"/>
          <w:szCs w:val="24"/>
        </w:rPr>
        <w:t>Let’s calculate expected cash disbursements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722BD7">
        <w:rPr>
          <w:rFonts w:ascii="Perpetua" w:hAnsi="Perpetua"/>
          <w:sz w:val="24"/>
        </w:rPr>
        <w:t>for Royal Company for the quarter ending June 30</w:t>
      </w:r>
      <w:r w:rsidRPr="005B4221">
        <w:rPr>
          <w:rFonts w:ascii="Perpetua" w:eastAsia="Times-Roman" w:hAnsi="Perpetua" w:cs="Times-Roman"/>
          <w:sz w:val="24"/>
          <w:szCs w:val="24"/>
        </w:rPr>
        <w:t>.</w:t>
      </w:r>
    </w:p>
    <w:p w:rsidR="00D27155" w:rsidRDefault="00D27155" w:rsidP="00D27155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5B4221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5B4221">
        <w:rPr>
          <w:rFonts w:ascii="Perpetua" w:eastAsia="Times-Roman" w:hAnsi="Perpetua" w:cs="Times-Roman"/>
          <w:noProof/>
          <w:sz w:val="24"/>
          <w:szCs w:val="24"/>
        </w:rPr>
        <w:drawing>
          <wp:inline distT="0" distB="0" distL="0" distR="0">
            <wp:extent cx="6810375" cy="2905125"/>
            <wp:effectExtent l="19050" t="19050" r="28575" b="28575"/>
            <wp:docPr id="9" name="Picture 8" descr="C9CashDi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5" name="Picture 3" descr="C9CashDis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905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-Bold"/>
          <w:b/>
          <w:b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"/>
          <w:sz w:val="24"/>
          <w:szCs w:val="24"/>
        </w:rPr>
      </w:pPr>
      <w:r w:rsidRPr="005B4221">
        <w:rPr>
          <w:rFonts w:ascii="Perpetua" w:hAnsi="Perpetua" w:cs="NewsGothic-Bold"/>
          <w:b/>
          <w:bCs/>
          <w:sz w:val="24"/>
          <w:szCs w:val="24"/>
        </w:rPr>
        <w:lastRenderedPageBreak/>
        <w:t>LEARNING OBJECTIVE 5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5B4221">
        <w:rPr>
          <w:rFonts w:ascii="Perpetua" w:hAnsi="Perpetua" w:cs="NewsGothic"/>
          <w:sz w:val="24"/>
          <w:szCs w:val="24"/>
        </w:rPr>
        <w:t>Prepare a direct labor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"/>
          <w:sz w:val="24"/>
          <w:szCs w:val="24"/>
        </w:rPr>
      </w:pPr>
    </w:p>
    <w:p w:rsidR="00D27155" w:rsidRPr="00722BD7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722BD7">
        <w:rPr>
          <w:rFonts w:ascii="Perpetua" w:hAnsi="Perpetua" w:cs="Goudy-BoldItalic"/>
          <w:b/>
          <w:bCs/>
          <w:i/>
          <w:iCs/>
          <w:sz w:val="24"/>
          <w:szCs w:val="24"/>
        </w:rPr>
        <w:t>The Direct Labor Budget</w:t>
      </w:r>
    </w:p>
    <w:p w:rsidR="00D27155" w:rsidRPr="00655E36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655E36">
        <w:rPr>
          <w:rFonts w:ascii="Perpetua" w:eastAsia="Times-Roman" w:hAnsi="Perpetua" w:cs="Times-Roman"/>
          <w:sz w:val="24"/>
          <w:szCs w:val="24"/>
        </w:rPr>
        <w:t xml:space="preserve">The </w:t>
      </w:r>
      <w:r w:rsidRPr="00655E36">
        <w:rPr>
          <w:rFonts w:ascii="Perpetua" w:eastAsia="Times-Roman" w:hAnsi="Perpetua" w:cs="Times-Bold"/>
          <w:b/>
          <w:bCs/>
          <w:sz w:val="24"/>
          <w:szCs w:val="24"/>
        </w:rPr>
        <w:t xml:space="preserve">direct labor budget </w:t>
      </w:r>
      <w:r w:rsidRPr="00655E36">
        <w:rPr>
          <w:rFonts w:ascii="Perpetua" w:eastAsia="Times-Roman" w:hAnsi="Perpetua" w:cs="Times-Roman"/>
          <w:sz w:val="24"/>
          <w:szCs w:val="24"/>
        </w:rPr>
        <w:t>is also developed from the production budget. Direct labor requirements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655E36">
        <w:rPr>
          <w:rFonts w:ascii="Perpetua" w:eastAsia="Times-Roman" w:hAnsi="Perpetua" w:cs="Times-Roman"/>
          <w:sz w:val="24"/>
          <w:szCs w:val="24"/>
        </w:rPr>
        <w:t>must be computed so that the company will know whether sufficient labor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655E36">
        <w:rPr>
          <w:rFonts w:ascii="Perpetua" w:eastAsia="Times-Roman" w:hAnsi="Perpetua" w:cs="Times-Roman"/>
          <w:sz w:val="24"/>
          <w:szCs w:val="24"/>
        </w:rPr>
        <w:t>time is available to meet production needs. By knowing in advance how much labor time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655E36">
        <w:rPr>
          <w:rFonts w:ascii="Perpetua" w:eastAsia="Times-Roman" w:hAnsi="Perpetua" w:cs="Times-Roman"/>
          <w:sz w:val="24"/>
          <w:szCs w:val="24"/>
        </w:rPr>
        <w:t>will be needed throughout the budget year, the company can develop plans to adjust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655E36">
        <w:rPr>
          <w:rFonts w:ascii="Perpetua" w:eastAsia="Times-Roman" w:hAnsi="Perpetua" w:cs="Times-Roman"/>
          <w:sz w:val="24"/>
          <w:szCs w:val="24"/>
        </w:rPr>
        <w:t xml:space="preserve">labor force as the </w:t>
      </w:r>
      <w:r>
        <w:rPr>
          <w:rFonts w:ascii="Perpetua" w:eastAsia="Times-Roman" w:hAnsi="Perpetua" w:cs="Times-Roman"/>
          <w:sz w:val="24"/>
          <w:szCs w:val="24"/>
        </w:rPr>
        <w:t xml:space="preserve">situation requires. Companies </w:t>
      </w:r>
      <w:r w:rsidRPr="00655E36">
        <w:rPr>
          <w:rFonts w:ascii="Perpetua" w:eastAsia="Times-Roman" w:hAnsi="Perpetua" w:cs="Times-Roman"/>
          <w:sz w:val="24"/>
          <w:szCs w:val="24"/>
        </w:rPr>
        <w:t>that neglect to budget run the risk of facing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655E36">
        <w:rPr>
          <w:rFonts w:ascii="Perpetua" w:eastAsia="Times-Roman" w:hAnsi="Perpetua" w:cs="Times-Roman"/>
          <w:sz w:val="24"/>
          <w:szCs w:val="24"/>
        </w:rPr>
        <w:t>labor shortages or having to hire and lay off workers at awkward times. Erratic labor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655E36">
        <w:rPr>
          <w:rFonts w:ascii="Perpetua" w:eastAsia="Times-Roman" w:hAnsi="Perpetua" w:cs="Times-Roman"/>
          <w:sz w:val="24"/>
          <w:szCs w:val="24"/>
        </w:rPr>
        <w:t>policies lead to insecurity, low morale, and inefficiency.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722BD7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722BD7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722BD7" w:rsidRDefault="00D27155" w:rsidP="00D2715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sz w:val="24"/>
          <w:szCs w:val="24"/>
        </w:rPr>
        <w:t xml:space="preserve">At Royal, each unit of product requires </w:t>
      </w:r>
      <w:r w:rsidRPr="00722BD7">
        <w:rPr>
          <w:rFonts w:ascii="Perpetua" w:eastAsia="Times-Roman" w:hAnsi="Perpetua" w:cs="Times-Roman"/>
          <w:i/>
          <w:iCs/>
          <w:sz w:val="24"/>
          <w:szCs w:val="24"/>
        </w:rPr>
        <w:t xml:space="preserve">0.05 </w:t>
      </w:r>
      <w:r w:rsidRPr="00722BD7">
        <w:rPr>
          <w:rFonts w:ascii="Perpetua" w:eastAsia="Times-Roman" w:hAnsi="Perpetua" w:cs="Times-Roman"/>
          <w:sz w:val="24"/>
          <w:szCs w:val="24"/>
        </w:rPr>
        <w:t>hours (3 minutes) of direct labor.</w:t>
      </w:r>
    </w:p>
    <w:p w:rsidR="00D27155" w:rsidRPr="00722BD7" w:rsidRDefault="00D27155" w:rsidP="00D2715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sz w:val="24"/>
          <w:szCs w:val="24"/>
        </w:rPr>
        <w:t>The Company has a “no layoff” policy so all employees will be paid for 40 hours of work each week.</w:t>
      </w:r>
    </w:p>
    <w:p w:rsidR="00D27155" w:rsidRPr="00722BD7" w:rsidRDefault="00D27155" w:rsidP="00D2715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sz w:val="24"/>
          <w:szCs w:val="24"/>
        </w:rPr>
        <w:t xml:space="preserve">For purposes of our illustration assume that Royal has a “no layoff” policy, workers are pay at the rate of $10 per hour regardless of the hours worked. </w:t>
      </w:r>
    </w:p>
    <w:p w:rsidR="00D27155" w:rsidRPr="00722BD7" w:rsidRDefault="00D27155" w:rsidP="00D27155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722BD7">
        <w:rPr>
          <w:rFonts w:ascii="Perpetua" w:eastAsia="Times-Roman" w:hAnsi="Perpetua" w:cs="Times-Roman"/>
          <w:sz w:val="24"/>
          <w:szCs w:val="24"/>
        </w:rPr>
        <w:t>For the next three months, the direct labor workforce will be paid for a minimum of 1,500 hours per month.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Cs/>
          <w:sz w:val="24"/>
          <w:szCs w:val="24"/>
        </w:rPr>
      </w:pPr>
      <w:r w:rsidRPr="00722BD7">
        <w:rPr>
          <w:rFonts w:ascii="Perpetua" w:eastAsia="Times-Roman" w:hAnsi="Perpetua" w:cs="Times-Roman"/>
          <w:bCs/>
          <w:sz w:val="24"/>
          <w:szCs w:val="24"/>
        </w:rPr>
        <w:t>Let’s prepare the direct labor budget</w:t>
      </w:r>
      <w:r>
        <w:rPr>
          <w:rFonts w:ascii="Perpetua" w:eastAsia="Times-Roman" w:hAnsi="Perpetua" w:cs="Times-Roman"/>
          <w:bCs/>
          <w:sz w:val="24"/>
          <w:szCs w:val="24"/>
        </w:rPr>
        <w:t xml:space="preserve"> for Royal Company for the quarter ending June 30</w:t>
      </w:r>
      <w:r w:rsidRPr="00722BD7">
        <w:rPr>
          <w:rFonts w:ascii="Perpetua" w:eastAsia="Times-Roman" w:hAnsi="Perpetua" w:cs="Times-Roman"/>
          <w:bCs/>
          <w:sz w:val="24"/>
          <w:szCs w:val="24"/>
        </w:rPr>
        <w:t>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noProof/>
          <w:sz w:val="24"/>
          <w:szCs w:val="24"/>
        </w:rPr>
        <w:drawing>
          <wp:inline distT="0" distB="0" distL="0" distR="0">
            <wp:extent cx="6762750" cy="2761615"/>
            <wp:effectExtent l="19050" t="19050" r="19050" b="19685"/>
            <wp:docPr id="6" name="Picture 2" descr="C9DirectLab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3" descr="C9DirectLab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761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-Bold"/>
          <w:b/>
          <w:b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  <w:r w:rsidRPr="00A70FB0">
        <w:rPr>
          <w:rFonts w:ascii="Perpetua" w:hAnsi="Perpetua" w:cs="NewsGothic-Bold"/>
          <w:b/>
          <w:bCs/>
          <w:sz w:val="24"/>
          <w:szCs w:val="24"/>
        </w:rPr>
        <w:t>LEARNING OBJECTIVE 6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A70FB0">
        <w:rPr>
          <w:rFonts w:ascii="Perpetua" w:hAnsi="Perpetua" w:cs="NewsGothic"/>
          <w:sz w:val="24"/>
          <w:szCs w:val="24"/>
        </w:rPr>
        <w:t>Prepare a manufacturing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A70FB0">
        <w:rPr>
          <w:rFonts w:ascii="Perpetua" w:hAnsi="Perpetua" w:cs="NewsGothic"/>
          <w:sz w:val="24"/>
          <w:szCs w:val="24"/>
        </w:rPr>
        <w:t>overhead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A70FB0">
        <w:rPr>
          <w:rFonts w:ascii="Perpetua" w:hAnsi="Perpetua" w:cs="Goudy-BoldItalic"/>
          <w:b/>
          <w:bCs/>
          <w:i/>
          <w:iCs/>
          <w:sz w:val="24"/>
          <w:szCs w:val="24"/>
        </w:rPr>
        <w:t>The Manufacturing Overhead Budget</w:t>
      </w:r>
    </w:p>
    <w:p w:rsidR="00D27155" w:rsidRPr="00A70FB0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b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sz w:val="24"/>
          <w:szCs w:val="24"/>
        </w:rPr>
        <w:t xml:space="preserve">The </w:t>
      </w:r>
      <w:r w:rsidRPr="00A70FB0">
        <w:rPr>
          <w:rFonts w:ascii="Perpetua" w:eastAsia="Times-Roman" w:hAnsi="Perpetua" w:cs="Times-Bold"/>
          <w:b/>
          <w:bCs/>
          <w:sz w:val="24"/>
          <w:szCs w:val="24"/>
        </w:rPr>
        <w:t xml:space="preserve">manufacturing overhead budget </w:t>
      </w:r>
      <w:r w:rsidRPr="00A70FB0">
        <w:rPr>
          <w:rFonts w:ascii="Perpetua" w:eastAsia="Times-Roman" w:hAnsi="Perpetua" w:cs="Times-Roman"/>
          <w:sz w:val="24"/>
          <w:szCs w:val="24"/>
        </w:rPr>
        <w:t>provides a sche</w:t>
      </w:r>
      <w:r>
        <w:rPr>
          <w:rFonts w:ascii="Perpetua" w:eastAsia="Times-Roman" w:hAnsi="Perpetua" w:cs="Times-Roman"/>
          <w:sz w:val="24"/>
          <w:szCs w:val="24"/>
        </w:rPr>
        <w:t xml:space="preserve">dule of all costs of production </w:t>
      </w:r>
      <w:r w:rsidRPr="00A70FB0">
        <w:rPr>
          <w:rFonts w:ascii="Perpetua" w:eastAsia="Times-Roman" w:hAnsi="Perpetua" w:cs="Times-Roman"/>
          <w:sz w:val="24"/>
          <w:szCs w:val="24"/>
        </w:rPr>
        <w:t>other than direct materials and direct labor.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A70FB0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b/>
          <w:sz w:val="24"/>
          <w:szCs w:val="24"/>
        </w:rPr>
      </w:pPr>
      <w:r w:rsidRPr="00A70FB0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A70FB0" w:rsidRDefault="00D27155" w:rsidP="00D271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sz w:val="24"/>
          <w:szCs w:val="24"/>
        </w:rPr>
        <w:t>At Royal, manufacturing overhead is applied to units of product on the basis of direct labor hours.</w:t>
      </w:r>
    </w:p>
    <w:p w:rsidR="00D27155" w:rsidRPr="00A70FB0" w:rsidRDefault="00D27155" w:rsidP="00D271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sz w:val="24"/>
          <w:szCs w:val="24"/>
        </w:rPr>
        <w:t>The variable manufacturing overhead rate is $20 per direct labor hour.</w:t>
      </w:r>
    </w:p>
    <w:p w:rsidR="00D27155" w:rsidRPr="00A70FB0" w:rsidRDefault="00D27155" w:rsidP="00D27155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sz w:val="24"/>
          <w:szCs w:val="24"/>
        </w:rPr>
        <w:t>Fixed manufacturing overhead is $50,000 per month, which includes $20,000 of noncash costs (primarily depreciation of plant assets).</w:t>
      </w:r>
    </w:p>
    <w:p w:rsidR="00D27155" w:rsidRDefault="00D27155" w:rsidP="00D27155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sz w:val="24"/>
          <w:szCs w:val="24"/>
        </w:rPr>
        <w:t>Let’s prepare the manufacturing overhead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noProof/>
          <w:sz w:val="24"/>
          <w:szCs w:val="24"/>
        </w:rPr>
        <w:lastRenderedPageBreak/>
        <w:drawing>
          <wp:inline distT="0" distB="0" distL="0" distR="0">
            <wp:extent cx="6886575" cy="3161030"/>
            <wp:effectExtent l="19050" t="19050" r="28575" b="20320"/>
            <wp:docPr id="7" name="Picture 3" descr="C9NewOverhea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3" name="Picture 3" descr="C9NewOverhead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161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</w:p>
    <w:p w:rsidR="00D27155" w:rsidRPr="00A70FB0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0FB0">
        <w:rPr>
          <w:rFonts w:ascii="Perpetua" w:eastAsia="Times-Roman" w:hAnsi="Perpetua" w:cs="Times-Roman"/>
          <w:sz w:val="24"/>
          <w:szCs w:val="24"/>
        </w:rPr>
        <w:t xml:space="preserve">After completing Schedules 1–5, </w:t>
      </w:r>
      <w:r>
        <w:rPr>
          <w:rFonts w:ascii="Perpetua" w:eastAsia="Times-Roman" w:hAnsi="Perpetua" w:cs="Times-Roman"/>
          <w:sz w:val="24"/>
          <w:szCs w:val="24"/>
        </w:rPr>
        <w:t>we</w:t>
      </w:r>
      <w:r w:rsidRPr="00A70FB0">
        <w:rPr>
          <w:rFonts w:ascii="Perpetua" w:eastAsia="Times-Roman" w:hAnsi="Perpetua" w:cs="Times-Roman"/>
          <w:sz w:val="24"/>
          <w:szCs w:val="24"/>
        </w:rPr>
        <w:t xml:space="preserve"> had all of the data he needed to compute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0FB0">
        <w:rPr>
          <w:rFonts w:ascii="Perpetua" w:eastAsia="Times-Roman" w:hAnsi="Perpetua" w:cs="Times-Roman"/>
          <w:sz w:val="24"/>
          <w:szCs w:val="24"/>
        </w:rPr>
        <w:t xml:space="preserve">unit product costs. This computation </w:t>
      </w:r>
      <w:r>
        <w:rPr>
          <w:rFonts w:ascii="Perpetua" w:eastAsia="Times-Roman" w:hAnsi="Perpetua" w:cs="Times-Roman"/>
          <w:sz w:val="24"/>
          <w:szCs w:val="24"/>
        </w:rPr>
        <w:t xml:space="preserve">is </w:t>
      </w:r>
      <w:r w:rsidRPr="00A70FB0">
        <w:rPr>
          <w:rFonts w:ascii="Perpetua" w:eastAsia="Times-Roman" w:hAnsi="Perpetua" w:cs="Times-Roman"/>
          <w:sz w:val="24"/>
          <w:szCs w:val="24"/>
        </w:rPr>
        <w:t xml:space="preserve">needed for two reasons: first, </w:t>
      </w:r>
      <w:r w:rsidRPr="000739B8">
        <w:rPr>
          <w:rFonts w:ascii="Perpetua" w:eastAsia="Times-Roman" w:hAnsi="Perpetua" w:cs="Times-Roman"/>
          <w:b/>
          <w:sz w:val="24"/>
          <w:szCs w:val="24"/>
        </w:rPr>
        <w:t>to determine</w:t>
      </w:r>
      <w:r w:rsidRPr="00A70FB0"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0FB0">
        <w:rPr>
          <w:rFonts w:ascii="Perpetua" w:eastAsia="Times-Roman" w:hAnsi="Perpetua" w:cs="Times-Roman"/>
          <w:b/>
          <w:sz w:val="24"/>
          <w:szCs w:val="24"/>
        </w:rPr>
        <w:t>cost of goods sold on the budgeted income statement</w:t>
      </w:r>
      <w:r w:rsidRPr="00A70FB0">
        <w:rPr>
          <w:rFonts w:ascii="Perpetua" w:eastAsia="Times-Roman" w:hAnsi="Perpetua" w:cs="Times-Roman"/>
          <w:sz w:val="24"/>
          <w:szCs w:val="24"/>
        </w:rPr>
        <w:t xml:space="preserve">; and second, </w:t>
      </w:r>
      <w:r w:rsidRPr="000739B8">
        <w:rPr>
          <w:rFonts w:ascii="Perpetua" w:eastAsia="Times-Roman" w:hAnsi="Perpetua" w:cs="Times-Roman"/>
          <w:b/>
          <w:sz w:val="24"/>
          <w:szCs w:val="24"/>
        </w:rPr>
        <w:t>to know what amount to put on the balance sheet inventory account for unsold units</w:t>
      </w:r>
      <w:r w:rsidRPr="00A70FB0">
        <w:rPr>
          <w:rFonts w:ascii="Perpetua" w:eastAsia="Times-Roman" w:hAnsi="Perpetua" w:cs="Times-Roman"/>
          <w:sz w:val="24"/>
          <w:szCs w:val="24"/>
        </w:rPr>
        <w:t>. The carrying cost of the unsold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0FB0">
        <w:rPr>
          <w:rFonts w:ascii="Perpetua" w:eastAsia="Times-Roman" w:hAnsi="Perpetua" w:cs="Times-Roman"/>
          <w:sz w:val="24"/>
          <w:szCs w:val="24"/>
        </w:rPr>
        <w:t xml:space="preserve">units is computed on the </w:t>
      </w:r>
      <w:r w:rsidRPr="00A70FB0">
        <w:rPr>
          <w:rFonts w:ascii="Perpetua" w:eastAsia="Times-Roman" w:hAnsi="Perpetua" w:cs="Times-Bold"/>
          <w:b/>
          <w:bCs/>
          <w:sz w:val="24"/>
          <w:szCs w:val="24"/>
        </w:rPr>
        <w:t>ending finished goods inventory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b/>
          <w:sz w:val="24"/>
          <w:szCs w:val="24"/>
        </w:rPr>
      </w:pPr>
      <w:r w:rsidRPr="000739B8">
        <w:rPr>
          <w:rFonts w:ascii="Perpetua" w:eastAsia="Times-Roman" w:hAnsi="Perpetua" w:cs="Times-Roman"/>
          <w:b/>
          <w:sz w:val="24"/>
          <w:szCs w:val="24"/>
        </w:rPr>
        <w:t>Ending Finished Goods Inventory Budget</w:t>
      </w:r>
    </w:p>
    <w:p w:rsidR="00D27155" w:rsidRDefault="003C3262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b/>
          <w:sz w:val="24"/>
          <w:szCs w:val="24"/>
        </w:rPr>
      </w:pPr>
      <w:r>
        <w:rPr>
          <w:rFonts w:ascii="Perpetua" w:eastAsia="Times-Roman" w:hAnsi="Perpetua" w:cs="Times-Roman"/>
          <w:b/>
          <w:noProof/>
          <w:sz w:val="24"/>
          <w:szCs w:val="24"/>
        </w:rPr>
        <w:pict>
          <v:shape id="Object 2" o:spid="_x0000_s1026" type="#_x0000_t75" style="position:absolute;margin-left:-12pt;margin-top:9.75pt;width:552.75pt;height:123.75pt;z-index:251660288;mso-wrap-style:none;v-text-anchor:middle" strokeweight="1pt">
            <v:fill o:detectmouseclick="t"/>
            <v:imagedata r:id="rId20" o:title=""/>
            <v:shadow color="#dde9ec"/>
            <o:lock v:ext="edit" aspectratio="f"/>
          </v:shape>
          <o:OLEObject Type="Embed" ProgID="Excel.Sheet.8" ShapeID="Object 2" DrawAspect="Content" ObjectID="_1499184009" r:id="rId21"/>
        </w:pic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0739B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739B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739B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739B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  <w:r w:rsidRPr="000739B8">
        <w:rPr>
          <w:rFonts w:ascii="Perpetua" w:hAnsi="Perpetua" w:cs="NewsGothic-Bold"/>
          <w:b/>
          <w:bCs/>
          <w:sz w:val="24"/>
          <w:szCs w:val="24"/>
        </w:rPr>
        <w:t>LEARNING OBJECTIVE 7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739B8">
        <w:rPr>
          <w:rFonts w:ascii="Perpetua" w:hAnsi="Perpetua" w:cs="NewsGothic"/>
          <w:sz w:val="24"/>
          <w:szCs w:val="24"/>
        </w:rPr>
        <w:t>Prepare a selling and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739B8">
        <w:rPr>
          <w:rFonts w:ascii="Perpetua" w:hAnsi="Perpetua" w:cs="NewsGothic"/>
          <w:sz w:val="24"/>
          <w:szCs w:val="24"/>
        </w:rPr>
        <w:t>administrative expense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0739B8">
        <w:rPr>
          <w:rFonts w:ascii="Perpetua" w:hAnsi="Perpetua" w:cs="Goudy-BoldItalic"/>
          <w:b/>
          <w:bCs/>
          <w:i/>
          <w:iCs/>
          <w:sz w:val="24"/>
          <w:szCs w:val="24"/>
        </w:rPr>
        <w:t>The Selling and Administrative Expense Budget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 xml:space="preserve">The </w:t>
      </w:r>
      <w:r w:rsidRPr="000739B8">
        <w:rPr>
          <w:rFonts w:ascii="Perpetua" w:hAnsi="Perpetua" w:cs="Times-Bold"/>
          <w:b/>
          <w:bCs/>
          <w:sz w:val="24"/>
          <w:szCs w:val="24"/>
        </w:rPr>
        <w:t xml:space="preserve">selling and administrative expense budget </w:t>
      </w:r>
      <w:r w:rsidRPr="000739B8">
        <w:rPr>
          <w:rFonts w:ascii="Perpetua" w:eastAsia="Times-Roman" w:hAnsi="Perpetua" w:cs="Times-Roman"/>
          <w:sz w:val="24"/>
          <w:szCs w:val="24"/>
        </w:rPr>
        <w:t>lists the budgeted expenses for areas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other than manufacturing. In large organizations, this budget would be a compilation of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many smaller, individual budgets submitted by department heads and other persons responsible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for selling and administrative expenses. For example, the marketing manager in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a large organization would submit a budget detailing the advertising expenses for each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budget period.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0739B8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0739B8" w:rsidRDefault="00D27155" w:rsidP="00D2715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>At Royal, the selling and administrative expense budget is divided into variable and fixed components.</w:t>
      </w:r>
    </w:p>
    <w:p w:rsidR="00D27155" w:rsidRPr="000739B8" w:rsidRDefault="00D27155" w:rsidP="00D2715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>The variable selling and administrative expenses are $0.50 per unit sold.</w:t>
      </w:r>
    </w:p>
    <w:p w:rsidR="00D27155" w:rsidRPr="000739B8" w:rsidRDefault="00D27155" w:rsidP="00D2715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>Fixed selling and administrative expenses are $70,000 per month.</w:t>
      </w:r>
    </w:p>
    <w:p w:rsidR="00D27155" w:rsidRPr="000739B8" w:rsidRDefault="00D27155" w:rsidP="00D27155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lastRenderedPageBreak/>
        <w:t>The fixed selling and administrative expenses include $10,000 in costs – primarily depreciation – that are not cash outflows of the current month.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br/>
        <w:t>Let’s prepare the company’s selling and administrative expense budget</w:t>
      </w:r>
      <w:r>
        <w:rPr>
          <w:rFonts w:ascii="Perpetua" w:eastAsia="Times-Roman" w:hAnsi="Perpetua" w:cs="Times-Roman"/>
          <w:sz w:val="24"/>
          <w:szCs w:val="24"/>
        </w:rPr>
        <w:t xml:space="preserve"> for Royal Company for the quarter ending June 30</w:t>
      </w:r>
      <w:r w:rsidRPr="000739B8">
        <w:rPr>
          <w:rFonts w:ascii="Perpetua" w:eastAsia="Times-Roman" w:hAnsi="Perpetua" w:cs="Times-Roman"/>
          <w:sz w:val="24"/>
          <w:szCs w:val="24"/>
        </w:rPr>
        <w:t>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noProof/>
          <w:sz w:val="24"/>
          <w:szCs w:val="24"/>
        </w:rPr>
        <w:drawing>
          <wp:inline distT="0" distB="0" distL="0" distR="0">
            <wp:extent cx="6781800" cy="2653665"/>
            <wp:effectExtent l="19050" t="19050" r="19050" b="13335"/>
            <wp:docPr id="10" name="Picture 4" descr="C9S&amp;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7" name="Picture 3" descr="C9S&amp;A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2653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  <w:r w:rsidRPr="000739B8">
        <w:rPr>
          <w:rFonts w:ascii="Perpetua" w:hAnsi="Perpetua" w:cs="NewsGothic-Bold"/>
          <w:b/>
          <w:bCs/>
          <w:sz w:val="24"/>
          <w:szCs w:val="24"/>
        </w:rPr>
        <w:t>LEARNING OBJECTIVE 8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739B8">
        <w:rPr>
          <w:rFonts w:ascii="Perpetua" w:hAnsi="Perpetua" w:cs="NewsGothic"/>
          <w:sz w:val="24"/>
          <w:szCs w:val="24"/>
        </w:rPr>
        <w:t>Prepare a cash budget.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0739B8">
        <w:rPr>
          <w:rFonts w:ascii="Perpetua" w:hAnsi="Perpetua" w:cs="Goudy-BoldItalic"/>
          <w:b/>
          <w:bCs/>
          <w:i/>
          <w:iCs/>
          <w:sz w:val="24"/>
          <w:szCs w:val="24"/>
        </w:rPr>
        <w:t>The Cash Budget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color w:val="000000"/>
          <w:sz w:val="24"/>
          <w:szCs w:val="24"/>
        </w:rPr>
      </w:pP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 xml:space="preserve">As illustrated in Exhibit </w:t>
      </w:r>
      <w:r>
        <w:rPr>
          <w:rFonts w:ascii="Perpetua" w:eastAsia="Times-Roman" w:hAnsi="Perpetua" w:cs="Times-Roman"/>
          <w:color w:val="000000"/>
          <w:sz w:val="24"/>
          <w:szCs w:val="24"/>
        </w:rPr>
        <w:t>1</w:t>
      </w: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>–</w:t>
      </w:r>
      <w:r>
        <w:rPr>
          <w:rFonts w:ascii="Perpetua" w:eastAsia="Times-Roman" w:hAnsi="Perpetua" w:cs="Times-Roman"/>
          <w:color w:val="000000"/>
          <w:sz w:val="24"/>
          <w:szCs w:val="24"/>
        </w:rPr>
        <w:t>2</w:t>
      </w: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>, the cash budget pulls together much of the data developed</w:t>
      </w:r>
      <w:r>
        <w:rPr>
          <w:rFonts w:ascii="Perpetua" w:eastAsia="Times-Roman" w:hAnsi="Perpetua" w:cs="Times-Roman"/>
          <w:color w:val="000000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 xml:space="preserve">in the preceding steps. It is a good idea to review Exhibit </w:t>
      </w:r>
      <w:r>
        <w:rPr>
          <w:rFonts w:ascii="Perpetua" w:eastAsia="Times-Roman" w:hAnsi="Perpetua" w:cs="Times-Roman"/>
          <w:color w:val="000000"/>
          <w:sz w:val="24"/>
          <w:szCs w:val="24"/>
        </w:rPr>
        <w:t>1</w:t>
      </w: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>–</w:t>
      </w:r>
      <w:r>
        <w:rPr>
          <w:rFonts w:ascii="Perpetua" w:eastAsia="Times-Roman" w:hAnsi="Perpetua" w:cs="Times-Roman"/>
          <w:color w:val="000000"/>
          <w:sz w:val="24"/>
          <w:szCs w:val="24"/>
        </w:rPr>
        <w:t>2</w:t>
      </w: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 xml:space="preserve"> to get the big picture firmly</w:t>
      </w:r>
      <w:r>
        <w:rPr>
          <w:rFonts w:ascii="Perpetua" w:eastAsia="Times-Roman" w:hAnsi="Perpetua" w:cs="Times-Roman"/>
          <w:color w:val="000000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color w:val="000000"/>
          <w:sz w:val="24"/>
          <w:szCs w:val="24"/>
        </w:rPr>
        <w:t>in mind before moving on.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color w:val="000000"/>
          <w:sz w:val="24"/>
          <w:szCs w:val="24"/>
        </w:rPr>
      </w:pPr>
    </w:p>
    <w:p w:rsidR="00D27155" w:rsidRPr="00A76C7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The cash budget is divided into four sections:</w:t>
      </w:r>
    </w:p>
    <w:p w:rsidR="00D27155" w:rsidRPr="00A76C7E" w:rsidRDefault="00D27155" w:rsidP="00D2715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Cash receipts section lists all cash inflows excluding cash received from financing;</w:t>
      </w:r>
    </w:p>
    <w:p w:rsidR="00D27155" w:rsidRPr="00A76C7E" w:rsidRDefault="00D27155" w:rsidP="00D2715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Cash disbursements section consists of all cash payments excluding repayments of principal and interest;</w:t>
      </w:r>
    </w:p>
    <w:p w:rsidR="00D27155" w:rsidRPr="00A76C7E" w:rsidRDefault="00D27155" w:rsidP="00D2715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Cash excess or deficiency section determines if the company will need to borrow money or if it will be able to repay funds previously borrowed; and</w:t>
      </w:r>
    </w:p>
    <w:p w:rsidR="00D27155" w:rsidRPr="00A76C7E" w:rsidRDefault="00D27155" w:rsidP="00D27155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Financing section details the borrowings and repayments projected to take place during the budget period.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>The receipts section consists of a listing of all of the cash inflows, except for financing,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expected during the budget period. Generally, the major source of receipts will be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from sales.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>The disbursements section consists of all cash payments that are planned for the budget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period. These payments will include raw materials purchases, direct labor payments,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manufacturing overhead costs, and so on, as contained in their respective budgets. In addition,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739B8">
        <w:rPr>
          <w:rFonts w:ascii="Perpetua" w:eastAsia="Times-Roman" w:hAnsi="Perpetua" w:cs="Times-Roman"/>
          <w:sz w:val="24"/>
          <w:szCs w:val="24"/>
        </w:rPr>
        <w:t>other cash disbursements such as equipment purchases and dividends are listed.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739B8">
        <w:rPr>
          <w:rFonts w:ascii="Perpetua" w:eastAsia="Times-Roman" w:hAnsi="Perpetua" w:cs="Times-Roman"/>
          <w:sz w:val="24"/>
          <w:szCs w:val="24"/>
        </w:rPr>
        <w:t>The cash excess or deficiency section is computed as follows: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eastAsia="Times-Roman" w:hAnsi="Perpetua" w:cs="Helvetica"/>
          <w:sz w:val="24"/>
          <w:szCs w:val="24"/>
        </w:rPr>
      </w:pPr>
      <w:r w:rsidRPr="000739B8">
        <w:rPr>
          <w:rFonts w:ascii="Perpetua" w:eastAsia="Times-Roman" w:hAnsi="Perpetua" w:cs="Helvetica"/>
          <w:sz w:val="24"/>
          <w:szCs w:val="24"/>
        </w:rPr>
        <w:t xml:space="preserve">Cash balance, beginning </w:t>
      </w:r>
      <w:r>
        <w:rPr>
          <w:rFonts w:ascii="Perpetua" w:eastAsia="Times-Roman" w:hAnsi="Perpetua" w:cs="Helvetica"/>
          <w:sz w:val="24"/>
          <w:szCs w:val="24"/>
        </w:rPr>
        <w:t xml:space="preserve">                                                                                </w:t>
      </w:r>
      <w:r w:rsidRPr="000739B8">
        <w:rPr>
          <w:rFonts w:ascii="Perpetua" w:eastAsia="Times-Roman" w:hAnsi="Perpetua" w:cs="Helvetica"/>
          <w:sz w:val="24"/>
          <w:szCs w:val="24"/>
        </w:rPr>
        <w:t xml:space="preserve"> XXXX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eastAsia="Times-Roman" w:hAnsi="Perpetua" w:cs="Helvetica"/>
          <w:sz w:val="24"/>
          <w:szCs w:val="24"/>
        </w:rPr>
      </w:pPr>
      <w:r w:rsidRPr="000739B8">
        <w:rPr>
          <w:rFonts w:ascii="Perpetua" w:eastAsia="Times-Roman" w:hAnsi="Perpetua" w:cs="Helvetica"/>
          <w:sz w:val="24"/>
          <w:szCs w:val="24"/>
        </w:rPr>
        <w:t xml:space="preserve">Add receipts </w:t>
      </w:r>
      <w:r>
        <w:rPr>
          <w:rFonts w:ascii="Perpetua" w:eastAsia="Times-Roman" w:hAnsi="Perpetua" w:cs="Helvetica"/>
          <w:sz w:val="24"/>
          <w:szCs w:val="24"/>
        </w:rPr>
        <w:t xml:space="preserve">                                                                                                 </w:t>
      </w:r>
      <w:r w:rsidRPr="00A76C7E">
        <w:rPr>
          <w:rFonts w:ascii="Perpetua" w:eastAsia="Times-Roman" w:hAnsi="Perpetua" w:cs="Helvetica"/>
          <w:sz w:val="24"/>
          <w:szCs w:val="24"/>
          <w:u w:val="single"/>
        </w:rPr>
        <w:t>XXXX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eastAsia="Times-Roman" w:hAnsi="Perpetua" w:cs="Helvetica"/>
          <w:sz w:val="24"/>
          <w:szCs w:val="24"/>
        </w:rPr>
      </w:pPr>
      <w:r w:rsidRPr="000739B8">
        <w:rPr>
          <w:rFonts w:ascii="Perpetua" w:eastAsia="Times-Roman" w:hAnsi="Perpetua" w:cs="Helvetica"/>
          <w:sz w:val="24"/>
          <w:szCs w:val="24"/>
        </w:rPr>
        <w:t xml:space="preserve">Total cash available </w:t>
      </w:r>
      <w:r>
        <w:rPr>
          <w:rFonts w:ascii="Perpetua" w:eastAsia="Times-Roman" w:hAnsi="Perpetua" w:cs="Helvetica"/>
          <w:sz w:val="24"/>
          <w:szCs w:val="24"/>
        </w:rPr>
        <w:t xml:space="preserve">                                                                                      </w:t>
      </w:r>
      <w:r w:rsidRPr="000739B8">
        <w:rPr>
          <w:rFonts w:ascii="Perpetua" w:eastAsia="Times-Roman" w:hAnsi="Perpetua" w:cs="Helvetica"/>
          <w:sz w:val="24"/>
          <w:szCs w:val="24"/>
        </w:rPr>
        <w:t xml:space="preserve"> XXXX</w:t>
      </w:r>
    </w:p>
    <w:p w:rsidR="00D27155" w:rsidRPr="000739B8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eastAsia="Times-Roman" w:hAnsi="Perpetua" w:cs="Helvetica"/>
          <w:sz w:val="24"/>
          <w:szCs w:val="24"/>
        </w:rPr>
      </w:pPr>
      <w:r w:rsidRPr="000739B8">
        <w:rPr>
          <w:rFonts w:ascii="Perpetua" w:eastAsia="Times-Roman" w:hAnsi="Perpetua" w:cs="Helvetica"/>
          <w:sz w:val="24"/>
          <w:szCs w:val="24"/>
        </w:rPr>
        <w:t xml:space="preserve">Less disbursements </w:t>
      </w:r>
      <w:r>
        <w:rPr>
          <w:rFonts w:ascii="Perpetua" w:eastAsia="Times-Roman" w:hAnsi="Perpetua" w:cs="Helvetica"/>
          <w:sz w:val="24"/>
          <w:szCs w:val="24"/>
        </w:rPr>
        <w:t xml:space="preserve">                                                                                      </w:t>
      </w:r>
      <w:r w:rsidRPr="000739B8">
        <w:rPr>
          <w:rFonts w:ascii="Perpetua" w:eastAsia="Times-Roman" w:hAnsi="Perpetua" w:cs="Helvetica"/>
          <w:sz w:val="24"/>
          <w:szCs w:val="24"/>
        </w:rPr>
        <w:t xml:space="preserve"> </w:t>
      </w:r>
      <w:r w:rsidRPr="00A76C7E">
        <w:rPr>
          <w:rFonts w:ascii="Perpetua" w:eastAsia="Times-Roman" w:hAnsi="Perpetua" w:cs="Helvetica"/>
          <w:sz w:val="24"/>
          <w:szCs w:val="24"/>
          <w:u w:val="single"/>
        </w:rPr>
        <w:t>XXXX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ind w:firstLine="1260"/>
        <w:jc w:val="both"/>
        <w:rPr>
          <w:rFonts w:ascii="Perpetua" w:eastAsia="Times-Roman" w:hAnsi="Perpetua" w:cs="Times-Roman"/>
          <w:color w:val="000000"/>
          <w:sz w:val="24"/>
          <w:szCs w:val="24"/>
          <w:u w:val="double"/>
        </w:rPr>
      </w:pPr>
      <w:r w:rsidRPr="000739B8">
        <w:rPr>
          <w:rFonts w:ascii="Perpetua" w:eastAsia="Times-Roman" w:hAnsi="Perpetua" w:cs="Helvetica"/>
          <w:sz w:val="24"/>
          <w:szCs w:val="24"/>
        </w:rPr>
        <w:t xml:space="preserve">Excess (deficiency) of cash available over disbursements </w:t>
      </w:r>
      <w:r>
        <w:rPr>
          <w:rFonts w:ascii="Perpetua" w:eastAsia="Times-Roman" w:hAnsi="Perpetua" w:cs="Helvetica"/>
          <w:sz w:val="24"/>
          <w:szCs w:val="24"/>
        </w:rPr>
        <w:t xml:space="preserve">                                </w:t>
      </w:r>
      <w:r w:rsidRPr="000739B8">
        <w:rPr>
          <w:rFonts w:ascii="Perpetua" w:eastAsia="Times-Roman" w:hAnsi="Perpetua" w:cs="Helvetica"/>
          <w:sz w:val="24"/>
          <w:szCs w:val="24"/>
        </w:rPr>
        <w:t xml:space="preserve"> </w:t>
      </w:r>
      <w:r w:rsidRPr="00A76C7E">
        <w:rPr>
          <w:rFonts w:ascii="Perpetua" w:eastAsia="Times-Roman" w:hAnsi="Perpetua" w:cs="Helvetica"/>
          <w:sz w:val="24"/>
          <w:szCs w:val="24"/>
          <w:u w:val="double"/>
        </w:rPr>
        <w:t>XXXX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A76C7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lastRenderedPageBreak/>
        <w:t>If a cash deficiency exists during any budget period, the company will need to borrow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6C7E">
        <w:rPr>
          <w:rFonts w:ascii="Perpetua" w:eastAsia="Times-Roman" w:hAnsi="Perpetua" w:cs="Times-Roman"/>
          <w:sz w:val="24"/>
          <w:szCs w:val="24"/>
        </w:rPr>
        <w:t>funds. If there is a cash excess during any budget period, funds borrowed in previous periods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6C7E">
        <w:rPr>
          <w:rFonts w:ascii="Perpetua" w:eastAsia="Times-Roman" w:hAnsi="Perpetua" w:cs="Times-Roman"/>
          <w:sz w:val="24"/>
          <w:szCs w:val="24"/>
        </w:rPr>
        <w:t>can be repaid or the excess funds can be invested.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The financing section details the borrowings and repayments projected to take place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6C7E">
        <w:rPr>
          <w:rFonts w:ascii="Perpetua" w:eastAsia="Times-Roman" w:hAnsi="Perpetua" w:cs="Times-Roman"/>
          <w:sz w:val="24"/>
          <w:szCs w:val="24"/>
        </w:rPr>
        <w:t>during the budget period. It also lists interest payments that will be due on money borrowed.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Generally speaking, the cash budget should be broken down into time periods that are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6C7E">
        <w:rPr>
          <w:rFonts w:ascii="Perpetua" w:eastAsia="Times-Roman" w:hAnsi="Perpetua" w:cs="Times-Roman"/>
          <w:sz w:val="24"/>
          <w:szCs w:val="24"/>
        </w:rPr>
        <w:t>as short as feasible. Considerable fluctuations in cash balances may be hidden by looking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6C7E">
        <w:rPr>
          <w:rFonts w:ascii="Perpetua" w:eastAsia="Times-Roman" w:hAnsi="Perpetua" w:cs="Times-Roman"/>
          <w:sz w:val="24"/>
          <w:szCs w:val="24"/>
        </w:rPr>
        <w:t>at a longer time period. While a monthly cash budget is most common, some organizations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A76C7E">
        <w:rPr>
          <w:rFonts w:ascii="Perpetua" w:eastAsia="Times-Roman" w:hAnsi="Perpetua" w:cs="Times-Roman"/>
          <w:sz w:val="24"/>
          <w:szCs w:val="24"/>
        </w:rPr>
        <w:t>budget cash on a weekly or even daily basis.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A76C7E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A76C7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A76C7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 xml:space="preserve">Assume the following </w:t>
      </w:r>
      <w:r>
        <w:rPr>
          <w:rFonts w:ascii="Perpetua" w:eastAsia="Times-Roman" w:hAnsi="Perpetua" w:cs="Times-Roman"/>
          <w:sz w:val="24"/>
          <w:szCs w:val="24"/>
        </w:rPr>
        <w:t xml:space="preserve">additional </w:t>
      </w:r>
      <w:r w:rsidRPr="00A76C7E">
        <w:rPr>
          <w:rFonts w:ascii="Perpetua" w:eastAsia="Times-Roman" w:hAnsi="Perpetua" w:cs="Times-Roman"/>
          <w:sz w:val="24"/>
          <w:szCs w:val="24"/>
        </w:rPr>
        <w:t>information for Royal:</w:t>
      </w:r>
    </w:p>
    <w:p w:rsidR="00D27155" w:rsidRPr="00A76C7E" w:rsidRDefault="00D27155" w:rsidP="00D2715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Maintains a 16% open line of credit for $75,000</w:t>
      </w:r>
    </w:p>
    <w:p w:rsidR="00D27155" w:rsidRPr="00A76C7E" w:rsidRDefault="00D27155" w:rsidP="00D2715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Maintains a minimum cash balance of $30,000</w:t>
      </w:r>
    </w:p>
    <w:p w:rsidR="00D27155" w:rsidRPr="00A76C7E" w:rsidRDefault="00D27155" w:rsidP="00D2715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Borrows on the first day of the month and repays loans on the last day of the month</w:t>
      </w:r>
    </w:p>
    <w:p w:rsidR="00D27155" w:rsidRPr="00A76C7E" w:rsidRDefault="00D27155" w:rsidP="00D2715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Pays a cash dividend of $49,000 in April</w:t>
      </w:r>
    </w:p>
    <w:p w:rsidR="00D27155" w:rsidRPr="00A76C7E" w:rsidRDefault="00D27155" w:rsidP="00D2715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Purchases $143,700 of equipment in May and $48,300 in June (both purchases paid in cash)</w:t>
      </w:r>
    </w:p>
    <w:p w:rsidR="00D27155" w:rsidRDefault="00D27155" w:rsidP="00D27155">
      <w:pPr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sz w:val="24"/>
          <w:szCs w:val="24"/>
        </w:rPr>
        <w:t>Has an April 1 cash balance of $40,000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A76C7E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>
        <w:rPr>
          <w:rFonts w:ascii="Perpetua" w:eastAsia="Times-Roman" w:hAnsi="Perpetua" w:cs="Times-Roman"/>
          <w:sz w:val="24"/>
          <w:szCs w:val="24"/>
        </w:rPr>
        <w:t>Let’s prepare cash budget for Royal Company for the quarter ending June 30.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A76C7E">
        <w:rPr>
          <w:rFonts w:ascii="Perpetua" w:eastAsia="Times-Roman" w:hAnsi="Perpetua" w:cs="Times-Roman"/>
          <w:noProof/>
          <w:sz w:val="24"/>
          <w:szCs w:val="24"/>
        </w:rPr>
        <w:drawing>
          <wp:inline distT="0" distB="0" distL="0" distR="0">
            <wp:extent cx="6724650" cy="4327525"/>
            <wp:effectExtent l="19050" t="19050" r="19050" b="15875"/>
            <wp:docPr id="11" name="Picture 5" descr="C9CashBud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1" name="Picture 3" descr="C9CashBud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432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Pr="0006558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  <w:r w:rsidRPr="00065588">
        <w:rPr>
          <w:rFonts w:ascii="Perpetua" w:hAnsi="Perpetua" w:cs="NewsGothic-Bold"/>
          <w:b/>
          <w:bCs/>
          <w:sz w:val="24"/>
          <w:szCs w:val="24"/>
        </w:rPr>
        <w:lastRenderedPageBreak/>
        <w:t>LEARNING OBJECTIVE 9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65588">
        <w:rPr>
          <w:rFonts w:ascii="Perpetua" w:hAnsi="Perpetua" w:cs="NewsGothic"/>
          <w:sz w:val="24"/>
          <w:szCs w:val="24"/>
        </w:rPr>
        <w:t>Prepare a budgeted income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65588">
        <w:rPr>
          <w:rFonts w:ascii="Perpetua" w:hAnsi="Perpetua" w:cs="NewsGothic"/>
          <w:sz w:val="24"/>
          <w:szCs w:val="24"/>
        </w:rPr>
        <w:t>statement.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-Bold"/>
          <w:b/>
          <w:bCs/>
          <w:sz w:val="24"/>
          <w:szCs w:val="24"/>
        </w:rPr>
      </w:pPr>
      <w:r w:rsidRPr="00065588">
        <w:rPr>
          <w:rFonts w:ascii="Perpetua" w:hAnsi="Perpetua" w:cs="NewsGothic-Bold"/>
          <w:b/>
          <w:bCs/>
          <w:sz w:val="24"/>
          <w:szCs w:val="24"/>
        </w:rPr>
        <w:t>The Budgeted Income Statement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rPr>
          <w:rFonts w:ascii="Perpetua" w:hAnsi="Perpetua" w:cs="NewsGothic-Bold"/>
          <w:b/>
          <w:bCs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>A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65588">
        <w:rPr>
          <w:rFonts w:ascii="Perpetua" w:eastAsia="Times-Roman" w:hAnsi="Perpetua" w:cs="Times-Roman"/>
          <w:sz w:val="24"/>
          <w:szCs w:val="24"/>
        </w:rPr>
        <w:t>budgeted income statement can be prepared from the data developed in Schedules 1–8.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65588">
        <w:rPr>
          <w:rFonts w:ascii="Perpetua" w:eastAsia="Times-Roman" w:hAnsi="Perpetua" w:cs="Times-Italic"/>
          <w:i/>
          <w:iCs/>
          <w:sz w:val="24"/>
          <w:szCs w:val="24"/>
        </w:rPr>
        <w:t xml:space="preserve">The budgeted income statement is one of the key schedules in the budget process. </w:t>
      </w:r>
      <w:r w:rsidRPr="00065588">
        <w:rPr>
          <w:rFonts w:ascii="Perpetua" w:eastAsia="Times-Roman" w:hAnsi="Perpetua" w:cs="Times-Roman"/>
          <w:sz w:val="24"/>
          <w:szCs w:val="24"/>
        </w:rPr>
        <w:t>It shows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65588">
        <w:rPr>
          <w:rFonts w:ascii="Perpetua" w:eastAsia="Times-Roman" w:hAnsi="Perpetua" w:cs="Times-Roman"/>
          <w:sz w:val="24"/>
          <w:szCs w:val="24"/>
        </w:rPr>
        <w:t>the company’s planned profit for the upcoming budget period, and it stands as a benchmark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65588">
        <w:rPr>
          <w:rFonts w:ascii="Perpetua" w:eastAsia="Times-Roman" w:hAnsi="Perpetua" w:cs="Times-Roman"/>
          <w:sz w:val="24"/>
          <w:szCs w:val="24"/>
        </w:rPr>
        <w:t>against which subsequent company performance can be measured.</w:t>
      </w:r>
    </w:p>
    <w:p w:rsidR="00D27155" w:rsidRDefault="00C84630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>
        <w:rPr>
          <w:rFonts w:ascii="Perpetua" w:eastAsia="Times-Roman" w:hAnsi="Perpetua" w:cs="Times-Roman"/>
          <w:noProof/>
          <w:sz w:val="24"/>
          <w:szCs w:val="24"/>
        </w:rPr>
        <w:pict>
          <v:shape id="_x0000_s1027" type="#_x0000_t75" style="position:absolute;left:0;text-align:left;margin-left:-18pt;margin-top:1.8pt;width:561pt;height:147pt;z-index:251661312;mso-wrap-style:none;v-text-anchor:middle" stroked="t" strokecolor="#464653" strokeweight="1.5pt">
            <v:fill o:detectmouseclick="t"/>
            <v:imagedata r:id="rId24" o:title=""/>
            <v:shadow color="#dde9ec"/>
            <o:lock v:ext="edit" aspectratio="f"/>
          </v:shape>
          <o:OLEObject Type="Embed" ProgID="Excel.Sheet.8" ShapeID="_x0000_s1027" DrawAspect="Content" ObjectID="_1499184010" r:id="rId25"/>
        </w:pict>
      </w:r>
    </w:p>
    <w:p w:rsidR="00D27155" w:rsidRPr="0006558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6558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6558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6558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Pr="00065588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"/>
          <w:sz w:val="24"/>
          <w:szCs w:val="24"/>
        </w:rPr>
      </w:pPr>
      <w:r w:rsidRPr="00065588">
        <w:rPr>
          <w:rFonts w:ascii="Perpetua" w:hAnsi="Perpetua" w:cs="NewsGothic-Bold"/>
          <w:b/>
          <w:bCs/>
          <w:sz w:val="24"/>
          <w:szCs w:val="24"/>
        </w:rPr>
        <w:t>LEARNING OBJECTIVE 10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65588">
        <w:rPr>
          <w:rFonts w:ascii="Perpetua" w:hAnsi="Perpetua" w:cs="NewsGothic"/>
          <w:sz w:val="24"/>
          <w:szCs w:val="24"/>
        </w:rPr>
        <w:t>Prepare a budgeted balance</w:t>
      </w:r>
      <w:r>
        <w:rPr>
          <w:rFonts w:ascii="Perpetua" w:hAnsi="Perpetua" w:cs="NewsGothic-Bold"/>
          <w:b/>
          <w:bCs/>
          <w:sz w:val="24"/>
          <w:szCs w:val="24"/>
        </w:rPr>
        <w:t xml:space="preserve"> </w:t>
      </w:r>
      <w:r w:rsidRPr="00065588">
        <w:rPr>
          <w:rFonts w:ascii="Perpetua" w:hAnsi="Perpetua" w:cs="NewsGothic"/>
          <w:sz w:val="24"/>
          <w:szCs w:val="24"/>
        </w:rPr>
        <w:t>sheet.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Goudy-BoldItalic"/>
          <w:b/>
          <w:bCs/>
          <w:i/>
          <w:iCs/>
          <w:sz w:val="24"/>
          <w:szCs w:val="24"/>
        </w:rPr>
      </w:pPr>
      <w:r w:rsidRPr="00065588">
        <w:rPr>
          <w:rFonts w:ascii="Perpetua" w:hAnsi="Perpetua" w:cs="Goudy-BoldItalic"/>
          <w:b/>
          <w:bCs/>
          <w:i/>
          <w:iCs/>
          <w:sz w:val="24"/>
          <w:szCs w:val="24"/>
        </w:rPr>
        <w:t>The Budgeted Balance Sheet</w:t>
      </w:r>
    </w:p>
    <w:p w:rsidR="00D27155" w:rsidRPr="0006558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hAnsi="Perpetua" w:cs="NewsGothic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>The budgeted balance sheet is developed by beginning with the balance sheet from the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65588">
        <w:rPr>
          <w:rFonts w:ascii="Perpetua" w:eastAsia="Times-Roman" w:hAnsi="Perpetua" w:cs="Times-Roman"/>
          <w:sz w:val="24"/>
          <w:szCs w:val="24"/>
        </w:rPr>
        <w:t>beginning of the budget period and adjusting it for the data contained in the various</w:t>
      </w:r>
      <w:r>
        <w:rPr>
          <w:rFonts w:ascii="Perpetua" w:eastAsia="Times-Roman" w:hAnsi="Perpetua" w:cs="Times-Roman"/>
          <w:sz w:val="24"/>
          <w:szCs w:val="24"/>
        </w:rPr>
        <w:t xml:space="preserve"> </w:t>
      </w:r>
      <w:r w:rsidRPr="00065588">
        <w:rPr>
          <w:rFonts w:ascii="Perpetua" w:eastAsia="Times-Roman" w:hAnsi="Perpetua" w:cs="Times-Roman"/>
          <w:sz w:val="24"/>
          <w:szCs w:val="24"/>
        </w:rPr>
        <w:t>schedules.</w:t>
      </w: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D27155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  <w:r w:rsidRPr="00065588">
        <w:rPr>
          <w:rFonts w:ascii="Perpetua" w:eastAsia="Times-Roman" w:hAnsi="Perpetua" w:cs="Times-Roman"/>
          <w:b/>
          <w:sz w:val="24"/>
          <w:szCs w:val="24"/>
        </w:rPr>
        <w:t>Example:</w:t>
      </w:r>
    </w:p>
    <w:p w:rsidR="00D27155" w:rsidRPr="0006558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b/>
          <w:sz w:val="24"/>
          <w:szCs w:val="24"/>
        </w:rPr>
      </w:pPr>
    </w:p>
    <w:p w:rsidR="00D27155" w:rsidRPr="0006558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>Royal reported the following account balances prior to preparing its budgeted financial statements:</w:t>
      </w:r>
    </w:p>
    <w:p w:rsidR="00D27155" w:rsidRPr="00065588" w:rsidRDefault="00D27155" w:rsidP="00D27155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 xml:space="preserve">Land </w:t>
      </w:r>
      <w:r>
        <w:rPr>
          <w:rFonts w:ascii="Perpetua" w:eastAsia="Times-Roman" w:hAnsi="Perpetua" w:cs="Times-Roman"/>
          <w:sz w:val="24"/>
          <w:szCs w:val="24"/>
        </w:rPr>
        <w:t xml:space="preserve">                                                         </w:t>
      </w:r>
      <w:r w:rsidRPr="00065588">
        <w:rPr>
          <w:rFonts w:ascii="Perpetua" w:eastAsia="Times-Roman" w:hAnsi="Perpetua" w:cs="Times-Roman"/>
          <w:sz w:val="24"/>
          <w:szCs w:val="24"/>
        </w:rPr>
        <w:t xml:space="preserve"> $50,000</w:t>
      </w:r>
    </w:p>
    <w:p w:rsidR="00D27155" w:rsidRPr="00065588" w:rsidRDefault="00D27155" w:rsidP="00D27155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 xml:space="preserve">Common stock </w:t>
      </w:r>
      <w:r>
        <w:rPr>
          <w:rFonts w:ascii="Perpetua" w:eastAsia="Times-Roman" w:hAnsi="Perpetua" w:cs="Times-Roman"/>
          <w:sz w:val="24"/>
          <w:szCs w:val="24"/>
        </w:rPr>
        <w:t xml:space="preserve">                                        </w:t>
      </w:r>
      <w:r w:rsidRPr="00065588">
        <w:rPr>
          <w:rFonts w:ascii="Perpetua" w:eastAsia="Times-Roman" w:hAnsi="Perpetua" w:cs="Times-Roman"/>
          <w:sz w:val="24"/>
          <w:szCs w:val="24"/>
        </w:rPr>
        <w:t xml:space="preserve"> $200,000</w:t>
      </w:r>
    </w:p>
    <w:p w:rsidR="00D27155" w:rsidRDefault="00D27155" w:rsidP="00D27155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 xml:space="preserve">Retained earnings </w:t>
      </w:r>
      <w:r>
        <w:rPr>
          <w:rFonts w:ascii="Perpetua" w:eastAsia="Times-Roman" w:hAnsi="Perpetua" w:cs="Times-Roman"/>
          <w:sz w:val="24"/>
          <w:szCs w:val="24"/>
        </w:rPr>
        <w:t xml:space="preserve">                                     </w:t>
      </w:r>
      <w:r w:rsidRPr="00065588">
        <w:rPr>
          <w:rFonts w:ascii="Perpetua" w:eastAsia="Times-Roman" w:hAnsi="Perpetua" w:cs="Times-Roman"/>
          <w:sz w:val="24"/>
          <w:szCs w:val="24"/>
        </w:rPr>
        <w:t>$146,150 (April 1)</w:t>
      </w:r>
    </w:p>
    <w:p w:rsidR="00D27155" w:rsidRDefault="00D27155" w:rsidP="00D27155">
      <w:pPr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 w:rsidRPr="00065588">
        <w:rPr>
          <w:rFonts w:ascii="Perpetua" w:eastAsia="Times-Roman" w:hAnsi="Perpetua" w:cs="Times-Roman"/>
          <w:sz w:val="24"/>
          <w:szCs w:val="24"/>
        </w:rPr>
        <w:t xml:space="preserve">Equipment </w:t>
      </w:r>
      <w:r>
        <w:rPr>
          <w:rFonts w:ascii="Perpetua" w:eastAsia="Times-Roman" w:hAnsi="Perpetua" w:cs="Times-Roman"/>
          <w:sz w:val="24"/>
          <w:szCs w:val="24"/>
        </w:rPr>
        <w:t xml:space="preserve">                                               </w:t>
      </w:r>
      <w:r w:rsidRPr="00065588">
        <w:rPr>
          <w:rFonts w:ascii="Perpetua" w:eastAsia="Times-Roman" w:hAnsi="Perpetua" w:cs="Times-Roman"/>
          <w:sz w:val="24"/>
          <w:szCs w:val="24"/>
        </w:rPr>
        <w:t xml:space="preserve"> $175,000</w:t>
      </w:r>
    </w:p>
    <w:p w:rsidR="00D27155" w:rsidRDefault="003C3262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  <w:r>
        <w:rPr>
          <w:rFonts w:ascii="Perpetua" w:eastAsia="Times-Roman" w:hAnsi="Perpetua" w:cs="Times-Roman"/>
          <w:noProof/>
          <w:sz w:val="24"/>
          <w:szCs w:val="24"/>
        </w:rPr>
        <w:pict>
          <v:shape id="_x0000_s1028" type="#_x0000_t75" style="position:absolute;left:0;text-align:left;margin-left:-11.25pt;margin-top:12.5pt;width:549pt;height:233.25pt;z-index:251662336;mso-wrap-style:none;v-text-anchor:middle" stroked="t" strokecolor="#464653" strokeweight="3pt">
            <v:fill o:detectmouseclick="t"/>
            <v:imagedata r:id="rId26" o:title=""/>
            <v:shadow color="#dde9ec"/>
            <o:lock v:ext="edit" aspectratio="f"/>
          </v:shape>
          <o:OLEObject Type="Embed" ProgID="Excel.Sheet.8" ShapeID="_x0000_s1028" DrawAspect="Content" ObjectID="_1499184011" r:id="rId27"/>
        </w:pict>
      </w:r>
    </w:p>
    <w:p w:rsidR="00D27155" w:rsidRPr="00065588" w:rsidRDefault="00D27155" w:rsidP="00D27155">
      <w:pPr>
        <w:autoSpaceDE w:val="0"/>
        <w:autoSpaceDN w:val="0"/>
        <w:adjustRightInd w:val="0"/>
        <w:spacing w:after="0" w:line="240" w:lineRule="auto"/>
        <w:jc w:val="both"/>
        <w:rPr>
          <w:rFonts w:ascii="Perpetua" w:eastAsia="Times-Roman" w:hAnsi="Perpetua" w:cs="Times-Roman"/>
          <w:sz w:val="24"/>
          <w:szCs w:val="24"/>
        </w:rPr>
      </w:pPr>
    </w:p>
    <w:p w:rsidR="0005036E" w:rsidRDefault="0005036E"/>
    <w:sectPr w:rsidR="0005036E" w:rsidSect="00C817F4">
      <w:foot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13CB" w:rsidRDefault="002413CB" w:rsidP="003C3262">
      <w:pPr>
        <w:spacing w:after="0" w:line="240" w:lineRule="auto"/>
      </w:pPr>
      <w:r>
        <w:separator/>
      </w:r>
    </w:p>
  </w:endnote>
  <w:endnote w:type="continuationSeparator" w:id="1">
    <w:p w:rsidR="002413CB" w:rsidRDefault="002413CB" w:rsidP="003C32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Goudy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oudy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sGothic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ews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bottom"/>
      <w:tblW w:w="5000" w:type="pct"/>
      <w:tblLayout w:type="fixed"/>
      <w:tblLook w:val="04A0"/>
    </w:tblPr>
    <w:tblGrid>
      <w:gridCol w:w="8813"/>
      <w:gridCol w:w="2203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606031"/>
        <w:docPartObj>
          <w:docPartGallery w:val="Page Numbers (Bottom of Page)"/>
          <w:docPartUnique/>
        </w:docPartObj>
      </w:sdtPr>
      <w:sdtEndPr>
        <w:rPr>
          <w:rFonts w:ascii="Perpetua" w:eastAsiaTheme="minorHAnsi" w:hAnsi="Perpetua" w:cstheme="minorBidi"/>
          <w:b/>
          <w:sz w:val="24"/>
          <w:szCs w:val="22"/>
        </w:rPr>
      </w:sdtEndPr>
      <w:sdtContent>
        <w:tr w:rsidR="00A76C7E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:rsidR="00A76C7E" w:rsidRDefault="002413CB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:rsidR="00A76C7E" w:rsidRPr="00C817F4" w:rsidRDefault="003C3262">
              <w:pPr>
                <w:tabs>
                  <w:tab w:val="left" w:pos="1490"/>
                </w:tabs>
                <w:rPr>
                  <w:rFonts w:ascii="Perpetua" w:hAnsi="Perpetua"/>
                  <w:b/>
                  <w:sz w:val="28"/>
                  <w:szCs w:val="28"/>
                </w:rPr>
              </w:pPr>
              <w:r w:rsidRPr="00C817F4">
                <w:rPr>
                  <w:rFonts w:ascii="Perpetua" w:hAnsi="Perpetua"/>
                  <w:b/>
                  <w:sz w:val="24"/>
                </w:rPr>
                <w:fldChar w:fldCharType="begin"/>
              </w:r>
              <w:r w:rsidR="00687869" w:rsidRPr="00C817F4">
                <w:rPr>
                  <w:rFonts w:ascii="Perpetua" w:hAnsi="Perpetua"/>
                  <w:b/>
                  <w:sz w:val="24"/>
                </w:rPr>
                <w:instrText xml:space="preserve"> PAGE    \* MERGEFORMAT </w:instrText>
              </w:r>
              <w:r w:rsidRPr="00C817F4">
                <w:rPr>
                  <w:rFonts w:ascii="Perpetua" w:hAnsi="Perpetua"/>
                  <w:b/>
                  <w:sz w:val="24"/>
                </w:rPr>
                <w:fldChar w:fldCharType="separate"/>
              </w:r>
              <w:r w:rsidR="00C84630">
                <w:rPr>
                  <w:rFonts w:ascii="Perpetua" w:hAnsi="Perpetua"/>
                  <w:b/>
                  <w:noProof/>
                  <w:sz w:val="24"/>
                </w:rPr>
                <w:t>14</w:t>
              </w:r>
              <w:r w:rsidRPr="00C817F4">
                <w:rPr>
                  <w:rFonts w:ascii="Perpetua" w:hAnsi="Perpetua"/>
                  <w:b/>
                  <w:sz w:val="24"/>
                </w:rPr>
                <w:fldChar w:fldCharType="end"/>
              </w:r>
            </w:p>
          </w:tc>
        </w:tr>
      </w:sdtContent>
    </w:sdt>
  </w:tbl>
  <w:p w:rsidR="00A76C7E" w:rsidRDefault="002413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13CB" w:rsidRDefault="002413CB" w:rsidP="003C3262">
      <w:pPr>
        <w:spacing w:after="0" w:line="240" w:lineRule="auto"/>
      </w:pPr>
      <w:r>
        <w:separator/>
      </w:r>
    </w:p>
  </w:footnote>
  <w:footnote w:type="continuationSeparator" w:id="1">
    <w:p w:rsidR="002413CB" w:rsidRDefault="002413CB" w:rsidP="003C32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B7DFA"/>
    <w:multiLevelType w:val="hybridMultilevel"/>
    <w:tmpl w:val="7136BFBE"/>
    <w:lvl w:ilvl="0" w:tplc="4F82952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1442B2" w:tentative="1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3EAAB4" w:tentative="1">
      <w:start w:val="1"/>
      <w:numFmt w:val="bullet"/>
      <w:lvlText w:val="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F6BAE8" w:tentative="1">
      <w:start w:val="1"/>
      <w:numFmt w:val="bullet"/>
      <w:lvlText w:val="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D4BCDA" w:tentative="1">
      <w:start w:val="1"/>
      <w:numFmt w:val="bullet"/>
      <w:lvlText w:val="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04F3B0" w:tentative="1">
      <w:start w:val="1"/>
      <w:numFmt w:val="bullet"/>
      <w:lvlText w:val="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46E74A" w:tentative="1">
      <w:start w:val="1"/>
      <w:numFmt w:val="bullet"/>
      <w:lvlText w:val="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3410BC" w:tentative="1">
      <w:start w:val="1"/>
      <w:numFmt w:val="bullet"/>
      <w:lvlText w:val="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BAE151C" w:tentative="1">
      <w:start w:val="1"/>
      <w:numFmt w:val="bullet"/>
      <w:lvlText w:val="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7B15A8"/>
    <w:multiLevelType w:val="hybridMultilevel"/>
    <w:tmpl w:val="20CA5E26"/>
    <w:lvl w:ilvl="0" w:tplc="43522CA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632AC4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3BA2A4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7984CA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83A351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0662F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FD8A85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4C6B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A098D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7D9069B"/>
    <w:multiLevelType w:val="hybridMultilevel"/>
    <w:tmpl w:val="2F7AA35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537A27"/>
    <w:multiLevelType w:val="hybridMultilevel"/>
    <w:tmpl w:val="F1E686F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0F63041"/>
    <w:multiLevelType w:val="hybridMultilevel"/>
    <w:tmpl w:val="D3BC4A4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C2C4F91"/>
    <w:multiLevelType w:val="hybridMultilevel"/>
    <w:tmpl w:val="63EE1E06"/>
    <w:lvl w:ilvl="0" w:tplc="2E061590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EA6C58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9BAD19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F289E7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E54256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2BCEFB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5E8C8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410CCA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7964A7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0B24D65"/>
    <w:multiLevelType w:val="hybridMultilevel"/>
    <w:tmpl w:val="E14CE548"/>
    <w:lvl w:ilvl="0" w:tplc="A468BCA0">
      <w:start w:val="1"/>
      <w:numFmt w:val="bullet"/>
      <w:lvlText w:val="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3816BE" w:tentative="1">
      <w:start w:val="1"/>
      <w:numFmt w:val="bullet"/>
      <w:lvlText w:val="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9E52BA" w:tentative="1">
      <w:start w:val="1"/>
      <w:numFmt w:val="bullet"/>
      <w:lvlText w:val="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B8840C" w:tentative="1">
      <w:start w:val="1"/>
      <w:numFmt w:val="bullet"/>
      <w:lvlText w:val="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1E0730" w:tentative="1">
      <w:start w:val="1"/>
      <w:numFmt w:val="bullet"/>
      <w:lvlText w:val="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729F20" w:tentative="1">
      <w:start w:val="1"/>
      <w:numFmt w:val="bullet"/>
      <w:lvlText w:val="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CF70" w:tentative="1">
      <w:start w:val="1"/>
      <w:numFmt w:val="bullet"/>
      <w:lvlText w:val="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94A178" w:tentative="1">
      <w:start w:val="1"/>
      <w:numFmt w:val="bullet"/>
      <w:lvlText w:val="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8C2F54" w:tentative="1">
      <w:start w:val="1"/>
      <w:numFmt w:val="bullet"/>
      <w:lvlText w:val="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272302"/>
    <w:multiLevelType w:val="hybridMultilevel"/>
    <w:tmpl w:val="73388C98"/>
    <w:lvl w:ilvl="0" w:tplc="452073D0">
      <w:start w:val="1"/>
      <w:numFmt w:val="bullet"/>
      <w:lvlText w:val="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9C84FE">
      <w:start w:val="1322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D34DA00" w:tentative="1">
      <w:start w:val="1"/>
      <w:numFmt w:val="bullet"/>
      <w:lvlText w:val="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0E0B6" w:tentative="1">
      <w:start w:val="1"/>
      <w:numFmt w:val="bullet"/>
      <w:lvlText w:val="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AEA3C8" w:tentative="1">
      <w:start w:val="1"/>
      <w:numFmt w:val="bullet"/>
      <w:lvlText w:val="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CA2030" w:tentative="1">
      <w:start w:val="1"/>
      <w:numFmt w:val="bullet"/>
      <w:lvlText w:val="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C2B1D2" w:tentative="1">
      <w:start w:val="1"/>
      <w:numFmt w:val="bullet"/>
      <w:lvlText w:val="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D4DA94" w:tentative="1">
      <w:start w:val="1"/>
      <w:numFmt w:val="bullet"/>
      <w:lvlText w:val="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5E69EA" w:tentative="1">
      <w:start w:val="1"/>
      <w:numFmt w:val="bullet"/>
      <w:lvlText w:val="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1D156D"/>
    <w:multiLevelType w:val="hybridMultilevel"/>
    <w:tmpl w:val="4038F0F6"/>
    <w:lvl w:ilvl="0" w:tplc="BDF4AC44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D5A3DA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8E0E26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089652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BA07B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D0F6C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490F5A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60C164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32C69F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3E883272"/>
    <w:multiLevelType w:val="hybridMultilevel"/>
    <w:tmpl w:val="D58A8A6A"/>
    <w:lvl w:ilvl="0" w:tplc="744E6A7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1BA4B3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9F04B9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0FA31A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C2003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C84B57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67E261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EEAAA9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9D4DAD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5015724D"/>
    <w:multiLevelType w:val="hybridMultilevel"/>
    <w:tmpl w:val="672C6EE0"/>
    <w:lvl w:ilvl="0" w:tplc="EA80BCB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4CB08FC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4A589DA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303E1AA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140A1E4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186A021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781EA69A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F34EB6B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D778C16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11">
    <w:nsid w:val="524C72E0"/>
    <w:multiLevelType w:val="hybridMultilevel"/>
    <w:tmpl w:val="7A28D698"/>
    <w:lvl w:ilvl="0" w:tplc="3EF6C6A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9BE4B3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A30A4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8AAFA0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F0CFB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30AC65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E64873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9F879B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6FAD9E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52640924"/>
    <w:multiLevelType w:val="hybridMultilevel"/>
    <w:tmpl w:val="A8CE87E6"/>
    <w:lvl w:ilvl="0" w:tplc="0A5CB8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1F20B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4E5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9E8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10B5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802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DED0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7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D81D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2DA470E"/>
    <w:multiLevelType w:val="hybridMultilevel"/>
    <w:tmpl w:val="CFB00F18"/>
    <w:lvl w:ilvl="0" w:tplc="7E6ED7E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7E001F"/>
    <w:multiLevelType w:val="hybridMultilevel"/>
    <w:tmpl w:val="9794B09A"/>
    <w:lvl w:ilvl="0" w:tplc="79BA368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ECE8D1A">
      <w:start w:val="1277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C032AF9A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98A418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924B8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71426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60C4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058813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12A5F5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564C60AC"/>
    <w:multiLevelType w:val="hybridMultilevel"/>
    <w:tmpl w:val="D12AED56"/>
    <w:lvl w:ilvl="0" w:tplc="855ECE98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4490B28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493612AC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90BCF66E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677A30B4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D6EE08C6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D848CF6A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CD001876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B49E8F12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abstractNum w:abstractNumId="16">
    <w:nsid w:val="58E47D69"/>
    <w:multiLevelType w:val="hybridMultilevel"/>
    <w:tmpl w:val="257EAEEE"/>
    <w:lvl w:ilvl="0" w:tplc="813C552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8E03DD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D0E66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5AA286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6BEBA5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128F0D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8BA66E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440DB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01473B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7">
    <w:nsid w:val="62FC209B"/>
    <w:multiLevelType w:val="hybridMultilevel"/>
    <w:tmpl w:val="2398F2CA"/>
    <w:lvl w:ilvl="0" w:tplc="C26E9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A2A9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A80C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CC9F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4CC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BE6C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36BE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3E3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FE9E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99B20D5"/>
    <w:multiLevelType w:val="hybridMultilevel"/>
    <w:tmpl w:val="9C141E90"/>
    <w:lvl w:ilvl="0" w:tplc="584E23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3E503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0D801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C85F7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C8A3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44F0D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D082F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F84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B27BA0"/>
    <w:multiLevelType w:val="hybridMultilevel"/>
    <w:tmpl w:val="F9FAB472"/>
    <w:lvl w:ilvl="0" w:tplc="3140B93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7F22C7F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032C249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17F432D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44107E2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2530205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F7E6D75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9A62266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8280FAE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0">
    <w:nsid w:val="7D41090E"/>
    <w:multiLevelType w:val="hybridMultilevel"/>
    <w:tmpl w:val="041E4952"/>
    <w:lvl w:ilvl="0" w:tplc="3B8CCB5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388CD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8EB69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D0F6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BE9B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084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485A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5617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E67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7"/>
  </w:num>
  <w:num w:numId="4">
    <w:abstractNumId w:val="0"/>
  </w:num>
  <w:num w:numId="5">
    <w:abstractNumId w:val="14"/>
  </w:num>
  <w:num w:numId="6">
    <w:abstractNumId w:val="13"/>
  </w:num>
  <w:num w:numId="7">
    <w:abstractNumId w:val="15"/>
  </w:num>
  <w:num w:numId="8">
    <w:abstractNumId w:val="8"/>
  </w:num>
  <w:num w:numId="9">
    <w:abstractNumId w:val="5"/>
  </w:num>
  <w:num w:numId="10">
    <w:abstractNumId w:val="19"/>
  </w:num>
  <w:num w:numId="11">
    <w:abstractNumId w:val="11"/>
  </w:num>
  <w:num w:numId="12">
    <w:abstractNumId w:val="1"/>
  </w:num>
  <w:num w:numId="13">
    <w:abstractNumId w:val="10"/>
  </w:num>
  <w:num w:numId="14">
    <w:abstractNumId w:val="9"/>
  </w:num>
  <w:num w:numId="15">
    <w:abstractNumId w:val="17"/>
  </w:num>
  <w:num w:numId="16">
    <w:abstractNumId w:val="20"/>
  </w:num>
  <w:num w:numId="17">
    <w:abstractNumId w:val="12"/>
  </w:num>
  <w:num w:numId="18">
    <w:abstractNumId w:val="3"/>
  </w:num>
  <w:num w:numId="19">
    <w:abstractNumId w:val="2"/>
  </w:num>
  <w:num w:numId="20">
    <w:abstractNumId w:val="4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7155"/>
    <w:rsid w:val="0005036E"/>
    <w:rsid w:val="002413CB"/>
    <w:rsid w:val="003C3262"/>
    <w:rsid w:val="00687869"/>
    <w:rsid w:val="00C84630"/>
    <w:rsid w:val="00D2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1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715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D271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7155"/>
  </w:style>
  <w:style w:type="paragraph" w:styleId="BalloonText">
    <w:name w:val="Balloon Text"/>
    <w:basedOn w:val="Normal"/>
    <w:link w:val="BalloonTextChar"/>
    <w:uiPriority w:val="99"/>
    <w:semiHidden/>
    <w:unhideWhenUsed/>
    <w:rsid w:val="00D2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oleObject" Target="embeddings/Microsoft_Office_Excel_97-2003_Worksheet1.xls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8.jpeg"/><Relationship Id="rId25" Type="http://schemas.openxmlformats.org/officeDocument/2006/relationships/oleObject" Target="embeddings/Microsoft_Office_Excel_97-2003_Worksheet2.xls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oleObject" Target="embeddings/Microsoft_Office_Excel_97-2003_Worksheet3.xls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4309</Words>
  <Characters>24562</Characters>
  <Application>Microsoft Office Word</Application>
  <DocSecurity>0</DocSecurity>
  <Lines>204</Lines>
  <Paragraphs>57</Paragraphs>
  <ScaleCrop>false</ScaleCrop>
  <Company/>
  <LinksUpToDate>false</LinksUpToDate>
  <CharactersWithSpaces>28814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Mesele Assefa</cp:lastModifiedBy>
  <cp:revision>3</cp:revision>
  <dcterms:created xsi:type="dcterms:W3CDTF">2014-11-25T23:54:00Z</dcterms:created>
  <dcterms:modified xsi:type="dcterms:W3CDTF">2015-07-23T16:14:00Z</dcterms:modified>
</cp:coreProperties>
</file>