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13" w:rsidRPr="00D56DA3" w:rsidRDefault="00363313" w:rsidP="00363313">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Chapter Four</w:t>
      </w:r>
    </w:p>
    <w:p w:rsidR="00363313" w:rsidRPr="00D56DA3" w:rsidRDefault="00363313" w:rsidP="00DA7DBC">
      <w:pPr>
        <w:pStyle w:val="Default"/>
        <w:numPr>
          <w:ilvl w:val="0"/>
          <w:numId w:val="12"/>
        </w:numPr>
        <w:spacing w:line="360" w:lineRule="auto"/>
        <w:jc w:val="center"/>
        <w:rPr>
          <w:rFonts w:ascii="Times New Roman" w:hAnsi="Times New Roman" w:cs="Times New Roman"/>
          <w:b/>
          <w:bCs/>
          <w:sz w:val="28"/>
          <w:szCs w:val="28"/>
        </w:rPr>
      </w:pPr>
      <w:r w:rsidRPr="00D56DA3">
        <w:rPr>
          <w:rFonts w:ascii="Times New Roman" w:hAnsi="Times New Roman" w:cs="Times New Roman"/>
          <w:b/>
          <w:bCs/>
          <w:sz w:val="28"/>
          <w:szCs w:val="28"/>
        </w:rPr>
        <w:t>Foreign market entry strategies</w:t>
      </w:r>
    </w:p>
    <w:p w:rsidR="00363313" w:rsidRPr="00826710" w:rsidRDefault="00363313" w:rsidP="00363313">
      <w:pPr>
        <w:pStyle w:val="Default"/>
        <w:spacing w:line="360" w:lineRule="auto"/>
        <w:jc w:val="both"/>
        <w:rPr>
          <w:rFonts w:ascii="Times New Roman" w:hAnsi="Times New Roman" w:cs="Times New Roman"/>
          <w:b/>
          <w:bCs/>
          <w:i/>
        </w:rPr>
      </w:pPr>
      <w:r w:rsidRPr="00826710">
        <w:rPr>
          <w:rFonts w:ascii="Times New Roman" w:hAnsi="Times New Roman" w:cs="Times New Roman"/>
          <w:b/>
          <w:bCs/>
          <w:i/>
        </w:rPr>
        <w:t xml:space="preserve">Introduction </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This Chapter deals with relevant </w:t>
      </w:r>
      <w:r w:rsidRPr="00826710">
        <w:rPr>
          <w:rFonts w:ascii="Times New Roman" w:hAnsi="Times New Roman" w:cs="Times New Roman"/>
          <w:bCs/>
        </w:rPr>
        <w:t>variables to be considered in market analysis of an int</w:t>
      </w:r>
      <w:r>
        <w:rPr>
          <w:rFonts w:ascii="Times New Roman" w:hAnsi="Times New Roman" w:cs="Times New Roman"/>
          <w:bCs/>
        </w:rPr>
        <w:t>ernational business environment and</w:t>
      </w:r>
      <w:r w:rsidRPr="00826710">
        <w:rPr>
          <w:rFonts w:ascii="Times New Roman" w:hAnsi="Times New Roman" w:cs="Times New Roman"/>
          <w:bCs/>
        </w:rPr>
        <w:t xml:space="preserve"> discusses alternative overseas market entry strategies.</w:t>
      </w:r>
    </w:p>
    <w:p w:rsidR="00363313" w:rsidRPr="00D80D41" w:rsidRDefault="00363313" w:rsidP="00363313">
      <w:pPr>
        <w:pStyle w:val="Default"/>
        <w:numPr>
          <w:ilvl w:val="1"/>
          <w:numId w:val="2"/>
        </w:numPr>
        <w:spacing w:line="360" w:lineRule="auto"/>
        <w:jc w:val="both"/>
        <w:rPr>
          <w:rFonts w:ascii="Times New Roman" w:hAnsi="Times New Roman" w:cs="Times New Roman"/>
          <w:b/>
          <w:bCs/>
          <w:i/>
        </w:rPr>
      </w:pPr>
      <w:r w:rsidRPr="00D80D41">
        <w:rPr>
          <w:rFonts w:ascii="Times New Roman" w:hAnsi="Times New Roman" w:cs="Times New Roman"/>
          <w:b/>
          <w:bCs/>
          <w:i/>
        </w:rPr>
        <w:t xml:space="preserve"> Market Analysis</w:t>
      </w:r>
    </w:p>
    <w:p w:rsidR="00363313" w:rsidRPr="00B15614" w:rsidRDefault="00363313" w:rsidP="00363313">
      <w:pPr>
        <w:pStyle w:val="Default"/>
        <w:spacing w:line="360" w:lineRule="auto"/>
        <w:jc w:val="both"/>
        <w:rPr>
          <w:rFonts w:ascii="Times New Roman" w:hAnsi="Times New Roman" w:cs="Times New Roman"/>
          <w:bCs/>
        </w:rPr>
      </w:pPr>
      <w:r w:rsidRPr="00B15614">
        <w:rPr>
          <w:rFonts w:ascii="Times New Roman" w:hAnsi="Times New Roman" w:cs="Times New Roman"/>
          <w:bCs/>
        </w:rPr>
        <w:t>Marketing opportunities exist in all countries regar</w:t>
      </w:r>
      <w:r>
        <w:rPr>
          <w:rFonts w:ascii="Times New Roman" w:hAnsi="Times New Roman" w:cs="Times New Roman"/>
          <w:bCs/>
        </w:rPr>
        <w:t xml:space="preserve">dless of the level of economic </w:t>
      </w:r>
      <w:r w:rsidRPr="00B15614">
        <w:rPr>
          <w:rFonts w:ascii="Times New Roman" w:hAnsi="Times New Roman" w:cs="Times New Roman"/>
          <w:bCs/>
        </w:rPr>
        <w:t xml:space="preserve">development. In assessing market opportunities, there is no single ideal criterion. A marketer must therefore </w:t>
      </w:r>
      <w:r>
        <w:rPr>
          <w:rFonts w:ascii="Times New Roman" w:hAnsi="Times New Roman" w:cs="Times New Roman"/>
          <w:bCs/>
        </w:rPr>
        <w:t>employ a set of criteria that are</w:t>
      </w:r>
      <w:r w:rsidRPr="00B15614">
        <w:rPr>
          <w:rFonts w:ascii="Times New Roman" w:hAnsi="Times New Roman" w:cs="Times New Roman"/>
          <w:bCs/>
        </w:rPr>
        <w:t xml:space="preserve"> relevant to the market opportunity under consideration. Economic variables that should be considered incl</w:t>
      </w:r>
      <w:r>
        <w:rPr>
          <w:rFonts w:ascii="Times New Roman" w:hAnsi="Times New Roman" w:cs="Times New Roman"/>
          <w:bCs/>
        </w:rPr>
        <w:t xml:space="preserve">ude </w:t>
      </w:r>
      <w:r w:rsidRPr="00646512">
        <w:rPr>
          <w:rFonts w:ascii="Times New Roman" w:hAnsi="Times New Roman" w:cs="Times New Roman"/>
          <w:bCs/>
        </w:rPr>
        <w:t>G</w:t>
      </w:r>
      <w:r>
        <w:rPr>
          <w:rFonts w:ascii="Times New Roman" w:hAnsi="Times New Roman" w:cs="Times New Roman"/>
          <w:bCs/>
        </w:rPr>
        <w:t>D</w:t>
      </w:r>
      <w:r w:rsidRPr="00646512">
        <w:rPr>
          <w:rFonts w:ascii="Times New Roman" w:hAnsi="Times New Roman" w:cs="Times New Roman"/>
          <w:bCs/>
        </w:rPr>
        <w:t>P</w:t>
      </w:r>
      <w:r>
        <w:rPr>
          <w:rFonts w:ascii="Times New Roman" w:hAnsi="Times New Roman" w:cs="Times New Roman"/>
          <w:bCs/>
        </w:rPr>
        <w:t xml:space="preserve">, population, </w:t>
      </w:r>
      <w:r w:rsidRPr="00646512">
        <w:rPr>
          <w:rFonts w:ascii="Times New Roman" w:hAnsi="Times New Roman" w:cs="Times New Roman"/>
          <w:bCs/>
        </w:rPr>
        <w:t>G</w:t>
      </w:r>
      <w:r>
        <w:rPr>
          <w:rFonts w:ascii="Times New Roman" w:hAnsi="Times New Roman" w:cs="Times New Roman"/>
          <w:bCs/>
        </w:rPr>
        <w:t>D</w:t>
      </w:r>
      <w:r w:rsidRPr="00646512">
        <w:rPr>
          <w:rFonts w:ascii="Times New Roman" w:hAnsi="Times New Roman" w:cs="Times New Roman"/>
          <w:bCs/>
        </w:rPr>
        <w:t>P</w:t>
      </w:r>
      <w:r>
        <w:rPr>
          <w:rFonts w:ascii="Times New Roman" w:hAnsi="Times New Roman" w:cs="Times New Roman"/>
          <w:bCs/>
        </w:rPr>
        <w:t xml:space="preserve"> /capita</w:t>
      </w:r>
      <w:r w:rsidRPr="00B15614">
        <w:rPr>
          <w:rFonts w:ascii="Times New Roman" w:hAnsi="Times New Roman" w:cs="Times New Roman"/>
          <w:bCs/>
        </w:rPr>
        <w:t>, Income, and personal consumption.</w:t>
      </w:r>
    </w:p>
    <w:p w:rsidR="00363313" w:rsidRDefault="00363313" w:rsidP="00363313">
      <w:pPr>
        <w:pStyle w:val="Default"/>
        <w:numPr>
          <w:ilvl w:val="3"/>
          <w:numId w:val="5"/>
        </w:numPr>
        <w:tabs>
          <w:tab w:val="left" w:pos="270"/>
        </w:tabs>
        <w:spacing w:line="360" w:lineRule="auto"/>
        <w:ind w:left="0" w:firstLine="0"/>
        <w:jc w:val="both"/>
        <w:rPr>
          <w:rFonts w:ascii="Times New Roman" w:hAnsi="Times New Roman" w:cs="Times New Roman"/>
          <w:bCs/>
        </w:rPr>
      </w:pPr>
      <w:r w:rsidRPr="00B15614">
        <w:rPr>
          <w:rFonts w:ascii="Times New Roman" w:hAnsi="Times New Roman" w:cs="Times New Roman"/>
          <w:bCs/>
        </w:rPr>
        <w:t xml:space="preserve">Gross </w:t>
      </w:r>
      <w:r>
        <w:rPr>
          <w:rFonts w:ascii="Times New Roman" w:hAnsi="Times New Roman" w:cs="Times New Roman"/>
          <w:bCs/>
        </w:rPr>
        <w:t xml:space="preserve">Domestic product (GDP): </w:t>
      </w:r>
      <w:r w:rsidRPr="00B15614">
        <w:rPr>
          <w:rFonts w:ascii="Times New Roman" w:hAnsi="Times New Roman" w:cs="Times New Roman"/>
          <w:bCs/>
        </w:rPr>
        <w:t>is a measure of the value</w:t>
      </w:r>
      <w:r>
        <w:rPr>
          <w:rFonts w:ascii="Times New Roman" w:hAnsi="Times New Roman" w:cs="Times New Roman"/>
          <w:bCs/>
        </w:rPr>
        <w:t xml:space="preserve"> of</w:t>
      </w:r>
      <w:r w:rsidRPr="00B15614">
        <w:rPr>
          <w:rFonts w:ascii="Times New Roman" w:hAnsi="Times New Roman" w:cs="Times New Roman"/>
          <w:bCs/>
        </w:rPr>
        <w:t xml:space="preserve"> all the goods and services produced by a nation. As such, G</w:t>
      </w:r>
      <w:r>
        <w:rPr>
          <w:rFonts w:ascii="Times New Roman" w:hAnsi="Times New Roman" w:cs="Times New Roman"/>
          <w:bCs/>
        </w:rPr>
        <w:t>D</w:t>
      </w:r>
      <w:r w:rsidRPr="00B15614">
        <w:rPr>
          <w:rFonts w:ascii="Times New Roman" w:hAnsi="Times New Roman" w:cs="Times New Roman"/>
          <w:bCs/>
        </w:rPr>
        <w:t>P in effect measures the size of the economy.</w:t>
      </w:r>
    </w:p>
    <w:p w:rsidR="00363313" w:rsidRPr="00646512" w:rsidRDefault="00363313" w:rsidP="00363313">
      <w:pPr>
        <w:pStyle w:val="Default"/>
        <w:spacing w:line="360" w:lineRule="auto"/>
        <w:jc w:val="both"/>
        <w:rPr>
          <w:rFonts w:ascii="Times New Roman" w:hAnsi="Times New Roman" w:cs="Times New Roman"/>
          <w:bCs/>
        </w:rPr>
      </w:pPr>
      <w:r w:rsidRPr="00646512">
        <w:rPr>
          <w:rFonts w:ascii="Times New Roman" w:hAnsi="Times New Roman" w:cs="Times New Roman"/>
          <w:bCs/>
        </w:rPr>
        <w:t>Although a higher</w:t>
      </w:r>
      <w:r>
        <w:rPr>
          <w:rFonts w:ascii="Times New Roman" w:hAnsi="Times New Roman" w:cs="Times New Roman"/>
          <w:bCs/>
        </w:rPr>
        <w:t xml:space="preserve"> GD</w:t>
      </w:r>
      <w:r w:rsidRPr="00646512">
        <w:rPr>
          <w:rFonts w:ascii="Times New Roman" w:hAnsi="Times New Roman" w:cs="Times New Roman"/>
          <w:bCs/>
        </w:rPr>
        <w:t xml:space="preserve">P is generally regarded as an </w:t>
      </w:r>
      <w:r>
        <w:rPr>
          <w:rFonts w:ascii="Times New Roman" w:hAnsi="Times New Roman" w:cs="Times New Roman"/>
          <w:bCs/>
        </w:rPr>
        <w:t>indicator of a better market, GD</w:t>
      </w:r>
      <w:r w:rsidRPr="00646512">
        <w:rPr>
          <w:rFonts w:ascii="Times New Roman" w:hAnsi="Times New Roman" w:cs="Times New Roman"/>
          <w:bCs/>
        </w:rPr>
        <w:t xml:space="preserve">P alone does not accurately </w:t>
      </w:r>
      <w:r>
        <w:rPr>
          <w:rFonts w:ascii="Times New Roman" w:hAnsi="Times New Roman" w:cs="Times New Roman"/>
          <w:bCs/>
        </w:rPr>
        <w:t>reflect market potential. India’</w:t>
      </w:r>
      <w:r w:rsidRPr="00646512">
        <w:rPr>
          <w:rFonts w:ascii="Times New Roman" w:hAnsi="Times New Roman" w:cs="Times New Roman"/>
          <w:bCs/>
        </w:rPr>
        <w:t>s G</w:t>
      </w:r>
      <w:r>
        <w:rPr>
          <w:rFonts w:ascii="Times New Roman" w:hAnsi="Times New Roman" w:cs="Times New Roman"/>
          <w:bCs/>
        </w:rPr>
        <w:t>D</w:t>
      </w:r>
      <w:r w:rsidRPr="00646512">
        <w:rPr>
          <w:rFonts w:ascii="Times New Roman" w:hAnsi="Times New Roman" w:cs="Times New Roman"/>
          <w:bCs/>
        </w:rPr>
        <w:t xml:space="preserve">P of </w:t>
      </w:r>
      <w:r>
        <w:rPr>
          <w:rFonts w:ascii="Times New Roman" w:hAnsi="Times New Roman" w:cs="Times New Roman"/>
          <w:bCs/>
        </w:rPr>
        <w:t>$</w:t>
      </w:r>
      <w:r w:rsidRPr="00646512">
        <w:rPr>
          <w:rFonts w:ascii="Times New Roman" w:hAnsi="Times New Roman" w:cs="Times New Roman"/>
          <w:bCs/>
        </w:rPr>
        <w:t>1.7 Trill</w:t>
      </w:r>
      <w:r>
        <w:rPr>
          <w:rFonts w:ascii="Times New Roman" w:hAnsi="Times New Roman" w:cs="Times New Roman"/>
          <w:bCs/>
        </w:rPr>
        <w:t>ion is much higher than Austria’</w:t>
      </w:r>
      <w:r w:rsidRPr="00646512">
        <w:rPr>
          <w:rFonts w:ascii="Times New Roman" w:hAnsi="Times New Roman" w:cs="Times New Roman"/>
          <w:bCs/>
        </w:rPr>
        <w:t xml:space="preserve">s $134 billion, yet the larger </w:t>
      </w:r>
      <w:r>
        <w:rPr>
          <w:rFonts w:ascii="Times New Roman" w:hAnsi="Times New Roman" w:cs="Times New Roman"/>
          <w:bCs/>
        </w:rPr>
        <w:t>number doesn’</w:t>
      </w:r>
      <w:r w:rsidRPr="00646512">
        <w:rPr>
          <w:rFonts w:ascii="Times New Roman" w:hAnsi="Times New Roman" w:cs="Times New Roman"/>
          <w:bCs/>
        </w:rPr>
        <w:t xml:space="preserve">t necessarily mean that India is a better market. </w:t>
      </w:r>
    </w:p>
    <w:p w:rsidR="00363313" w:rsidRPr="00646512"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By dividing a country’</w:t>
      </w:r>
      <w:r w:rsidRPr="00646512">
        <w:rPr>
          <w:rFonts w:ascii="Times New Roman" w:hAnsi="Times New Roman" w:cs="Times New Roman"/>
          <w:bCs/>
        </w:rPr>
        <w:t>s G</w:t>
      </w:r>
      <w:r>
        <w:rPr>
          <w:rFonts w:ascii="Times New Roman" w:hAnsi="Times New Roman" w:cs="Times New Roman"/>
          <w:bCs/>
        </w:rPr>
        <w:t>D</w:t>
      </w:r>
      <w:r w:rsidRPr="00646512">
        <w:rPr>
          <w:rFonts w:ascii="Times New Roman" w:hAnsi="Times New Roman" w:cs="Times New Roman"/>
          <w:bCs/>
        </w:rPr>
        <w:t>P by its population, the result achieved is the G</w:t>
      </w:r>
      <w:r>
        <w:rPr>
          <w:rFonts w:ascii="Times New Roman" w:hAnsi="Times New Roman" w:cs="Times New Roman"/>
          <w:bCs/>
        </w:rPr>
        <w:t>D</w:t>
      </w:r>
      <w:r w:rsidRPr="00646512">
        <w:rPr>
          <w:rFonts w:ascii="Times New Roman" w:hAnsi="Times New Roman" w:cs="Times New Roman"/>
          <w:bCs/>
        </w:rPr>
        <w:t>P /capita, which measures market intensity. This figure can help a company establish country priorities since it is a measure of the richness of a market</w:t>
      </w:r>
      <w:r>
        <w:rPr>
          <w:rFonts w:ascii="Times New Roman" w:hAnsi="Times New Roman" w:cs="Times New Roman"/>
          <w:bCs/>
        </w:rPr>
        <w:t>-d</w:t>
      </w:r>
      <w:r w:rsidRPr="00646512">
        <w:rPr>
          <w:rFonts w:ascii="Times New Roman" w:hAnsi="Times New Roman" w:cs="Times New Roman"/>
          <w:bCs/>
        </w:rPr>
        <w:t>egree of concentrated purchasing power. A country with a higher G</w:t>
      </w:r>
      <w:r>
        <w:rPr>
          <w:rFonts w:ascii="Times New Roman" w:hAnsi="Times New Roman" w:cs="Times New Roman"/>
          <w:bCs/>
        </w:rPr>
        <w:t>D</w:t>
      </w:r>
      <w:r w:rsidRPr="00646512">
        <w:rPr>
          <w:rFonts w:ascii="Times New Roman" w:hAnsi="Times New Roman" w:cs="Times New Roman"/>
          <w:bCs/>
        </w:rPr>
        <w:t>P/capita generally ha</w:t>
      </w:r>
      <w:r>
        <w:rPr>
          <w:rFonts w:ascii="Times New Roman" w:hAnsi="Times New Roman" w:cs="Times New Roman"/>
          <w:bCs/>
        </w:rPr>
        <w:t>s a more advanced economy than otherwise</w:t>
      </w:r>
      <w:r w:rsidRPr="00646512">
        <w:rPr>
          <w:rFonts w:ascii="Times New Roman" w:hAnsi="Times New Roman" w:cs="Times New Roman"/>
          <w:bCs/>
        </w:rPr>
        <w:t>. In the case of Austria and India</w:t>
      </w:r>
      <w:r>
        <w:rPr>
          <w:rFonts w:ascii="Times New Roman" w:hAnsi="Times New Roman" w:cs="Times New Roman"/>
          <w:bCs/>
        </w:rPr>
        <w:t>, Austria has</w:t>
      </w:r>
      <w:r w:rsidRPr="00646512">
        <w:rPr>
          <w:rFonts w:ascii="Times New Roman" w:hAnsi="Times New Roman" w:cs="Times New Roman"/>
          <w:bCs/>
        </w:rPr>
        <w:t xml:space="preserve"> a $17,000 G</w:t>
      </w:r>
      <w:r>
        <w:rPr>
          <w:rFonts w:ascii="Times New Roman" w:hAnsi="Times New Roman" w:cs="Times New Roman"/>
          <w:bCs/>
        </w:rPr>
        <w:t>D</w:t>
      </w:r>
      <w:r w:rsidRPr="00646512">
        <w:rPr>
          <w:rFonts w:ascii="Times New Roman" w:hAnsi="Times New Roman" w:cs="Times New Roman"/>
          <w:bCs/>
        </w:rPr>
        <w:t>P/capita</w:t>
      </w:r>
      <w:r>
        <w:rPr>
          <w:rFonts w:ascii="Times New Roman" w:hAnsi="Times New Roman" w:cs="Times New Roman"/>
          <w:bCs/>
        </w:rPr>
        <w:t xml:space="preserve"> which</w:t>
      </w:r>
      <w:r w:rsidRPr="00646512">
        <w:rPr>
          <w:rFonts w:ascii="Times New Roman" w:hAnsi="Times New Roman" w:cs="Times New Roman"/>
          <w:bCs/>
        </w:rPr>
        <w:t xml:space="preserve"> is</w:t>
      </w:r>
      <w:r>
        <w:rPr>
          <w:rFonts w:ascii="Times New Roman" w:hAnsi="Times New Roman" w:cs="Times New Roman"/>
          <w:bCs/>
        </w:rPr>
        <w:t xml:space="preserve"> much more attractive in terms </w:t>
      </w:r>
      <w:r w:rsidRPr="00646512">
        <w:rPr>
          <w:rFonts w:ascii="Times New Roman" w:hAnsi="Times New Roman" w:cs="Times New Roman"/>
          <w:bCs/>
        </w:rPr>
        <w:t>of wealth than In</w:t>
      </w:r>
      <w:r>
        <w:rPr>
          <w:rFonts w:ascii="Times New Roman" w:hAnsi="Times New Roman" w:cs="Times New Roman"/>
          <w:bCs/>
        </w:rPr>
        <w:t xml:space="preserve">dia, whose </w:t>
      </w:r>
      <w:r w:rsidRPr="00646512">
        <w:rPr>
          <w:rFonts w:ascii="Times New Roman" w:hAnsi="Times New Roman" w:cs="Times New Roman"/>
          <w:bCs/>
        </w:rPr>
        <w:t>G</w:t>
      </w:r>
      <w:r>
        <w:rPr>
          <w:rFonts w:ascii="Times New Roman" w:hAnsi="Times New Roman" w:cs="Times New Roman"/>
          <w:bCs/>
        </w:rPr>
        <w:t>D</w:t>
      </w:r>
      <w:r w:rsidRPr="00646512">
        <w:rPr>
          <w:rFonts w:ascii="Times New Roman" w:hAnsi="Times New Roman" w:cs="Times New Roman"/>
          <w:bCs/>
        </w:rPr>
        <w:t>P</w:t>
      </w:r>
      <w:r>
        <w:rPr>
          <w:rFonts w:ascii="Times New Roman" w:hAnsi="Times New Roman" w:cs="Times New Roman"/>
          <w:bCs/>
        </w:rPr>
        <w:t xml:space="preserve"> /capita is only $</w:t>
      </w:r>
      <w:r w:rsidRPr="00646512">
        <w:rPr>
          <w:rFonts w:ascii="Times New Roman" w:hAnsi="Times New Roman" w:cs="Times New Roman"/>
          <w:bCs/>
        </w:rPr>
        <w:t xml:space="preserve">1,300. </w:t>
      </w:r>
    </w:p>
    <w:p w:rsidR="00363313" w:rsidRDefault="00363313" w:rsidP="00363313">
      <w:pPr>
        <w:pStyle w:val="Default"/>
        <w:numPr>
          <w:ilvl w:val="3"/>
          <w:numId w:val="5"/>
        </w:numPr>
        <w:tabs>
          <w:tab w:val="left" w:pos="270"/>
        </w:tabs>
        <w:spacing w:line="360" w:lineRule="auto"/>
        <w:ind w:left="0" w:firstLine="0"/>
        <w:jc w:val="both"/>
        <w:rPr>
          <w:rFonts w:ascii="Times New Roman" w:hAnsi="Times New Roman" w:cs="Times New Roman"/>
          <w:bCs/>
        </w:rPr>
      </w:pPr>
      <w:r>
        <w:rPr>
          <w:rFonts w:ascii="Times New Roman" w:hAnsi="Times New Roman" w:cs="Times New Roman"/>
          <w:bCs/>
        </w:rPr>
        <w:t xml:space="preserve">Size of a country’s population: On this score, </w:t>
      </w:r>
      <w:r w:rsidRPr="00646512">
        <w:rPr>
          <w:rFonts w:ascii="Times New Roman" w:hAnsi="Times New Roman" w:cs="Times New Roman"/>
          <w:bCs/>
        </w:rPr>
        <w:t>china is the foremost market because its population exceeds 1 billion.</w:t>
      </w:r>
    </w:p>
    <w:p w:rsidR="00363313" w:rsidRPr="00646512" w:rsidRDefault="00363313" w:rsidP="00363313">
      <w:pPr>
        <w:pStyle w:val="Default"/>
        <w:spacing w:line="360" w:lineRule="auto"/>
        <w:jc w:val="both"/>
        <w:rPr>
          <w:rFonts w:ascii="Times New Roman" w:hAnsi="Times New Roman" w:cs="Times New Roman"/>
          <w:bCs/>
        </w:rPr>
      </w:pPr>
      <w:r w:rsidRPr="00646512">
        <w:rPr>
          <w:rFonts w:ascii="Times New Roman" w:hAnsi="Times New Roman" w:cs="Times New Roman"/>
          <w:bCs/>
        </w:rPr>
        <w:t xml:space="preserve">According to the private, nonprofit population reference bureau, by the year 2025, 83 % of the world’s population will live in Africa, Asia, and Latin America. </w:t>
      </w:r>
    </w:p>
    <w:p w:rsidR="00363313" w:rsidRPr="00646512" w:rsidRDefault="00363313" w:rsidP="00363313">
      <w:pPr>
        <w:pStyle w:val="Default"/>
        <w:spacing w:line="360" w:lineRule="auto"/>
        <w:jc w:val="both"/>
        <w:rPr>
          <w:rFonts w:ascii="Times New Roman" w:hAnsi="Times New Roman" w:cs="Times New Roman"/>
          <w:bCs/>
        </w:rPr>
      </w:pPr>
      <w:r w:rsidRPr="00646512">
        <w:rPr>
          <w:rFonts w:ascii="Times New Roman" w:hAnsi="Times New Roman" w:cs="Times New Roman"/>
          <w:bCs/>
        </w:rPr>
        <w:t>Population size is a good indicator</w:t>
      </w:r>
      <w:r>
        <w:rPr>
          <w:rFonts w:ascii="Times New Roman" w:hAnsi="Times New Roman" w:cs="Times New Roman"/>
          <w:bCs/>
        </w:rPr>
        <w:t xml:space="preserve"> of market opportunity for low–unit</w:t>
      </w:r>
      <w:r w:rsidRPr="00646512">
        <w:rPr>
          <w:rFonts w:ascii="Times New Roman" w:hAnsi="Times New Roman" w:cs="Times New Roman"/>
          <w:bCs/>
        </w:rPr>
        <w:t>-value products or necessities. Much like G</w:t>
      </w:r>
      <w:r>
        <w:rPr>
          <w:rFonts w:ascii="Times New Roman" w:hAnsi="Times New Roman" w:cs="Times New Roman"/>
          <w:bCs/>
        </w:rPr>
        <w:t>D</w:t>
      </w:r>
      <w:r w:rsidRPr="00646512">
        <w:rPr>
          <w:rFonts w:ascii="Times New Roman" w:hAnsi="Times New Roman" w:cs="Times New Roman"/>
          <w:bCs/>
        </w:rPr>
        <w:t>P, a larger population generally indicates a more attractive market. Still population by itself, like G</w:t>
      </w:r>
      <w:r>
        <w:rPr>
          <w:rFonts w:ascii="Times New Roman" w:hAnsi="Times New Roman" w:cs="Times New Roman"/>
          <w:bCs/>
        </w:rPr>
        <w:t>D</w:t>
      </w:r>
      <w:r w:rsidRPr="00646512">
        <w:rPr>
          <w:rFonts w:ascii="Times New Roman" w:hAnsi="Times New Roman" w:cs="Times New Roman"/>
          <w:bCs/>
        </w:rPr>
        <w:t xml:space="preserve">P, can be misleading when high-priced products or luxuries are involved. </w:t>
      </w:r>
    </w:p>
    <w:p w:rsidR="00363313" w:rsidRPr="00646512" w:rsidRDefault="00363313" w:rsidP="00363313">
      <w:pPr>
        <w:pStyle w:val="Default"/>
        <w:spacing w:line="360" w:lineRule="auto"/>
        <w:jc w:val="both"/>
        <w:rPr>
          <w:rFonts w:ascii="Times New Roman" w:hAnsi="Times New Roman" w:cs="Times New Roman"/>
          <w:bCs/>
        </w:rPr>
      </w:pPr>
      <w:r w:rsidRPr="00646512">
        <w:rPr>
          <w:rFonts w:ascii="Times New Roman" w:hAnsi="Times New Roman" w:cs="Times New Roman"/>
          <w:bCs/>
        </w:rPr>
        <w:lastRenderedPageBreak/>
        <w:t>Switzerland</w:t>
      </w:r>
      <w:r>
        <w:rPr>
          <w:rFonts w:ascii="Times New Roman" w:hAnsi="Times New Roman" w:cs="Times New Roman"/>
          <w:bCs/>
        </w:rPr>
        <w:t xml:space="preserve">’s 7.1 million </w:t>
      </w:r>
      <w:proofErr w:type="gramStart"/>
      <w:r>
        <w:rPr>
          <w:rFonts w:ascii="Times New Roman" w:hAnsi="Times New Roman" w:cs="Times New Roman"/>
          <w:bCs/>
        </w:rPr>
        <w:t>population</w:t>
      </w:r>
      <w:proofErr w:type="gramEnd"/>
      <w:r w:rsidRPr="00646512">
        <w:rPr>
          <w:rFonts w:ascii="Times New Roman" w:hAnsi="Times New Roman" w:cs="Times New Roman"/>
          <w:bCs/>
        </w:rPr>
        <w:t xml:space="preserve"> does not seem impressive at first when compared to the 128 million population of Bangladesh, But G</w:t>
      </w:r>
      <w:r>
        <w:rPr>
          <w:rFonts w:ascii="Times New Roman" w:hAnsi="Times New Roman" w:cs="Times New Roman"/>
          <w:bCs/>
        </w:rPr>
        <w:t>D</w:t>
      </w:r>
      <w:r w:rsidRPr="00646512">
        <w:rPr>
          <w:rFonts w:ascii="Times New Roman" w:hAnsi="Times New Roman" w:cs="Times New Roman"/>
          <w:bCs/>
        </w:rPr>
        <w:t xml:space="preserve">P/capita reveals a totally different </w:t>
      </w:r>
      <w:r>
        <w:rPr>
          <w:rFonts w:ascii="Times New Roman" w:hAnsi="Times New Roman" w:cs="Times New Roman"/>
          <w:bCs/>
        </w:rPr>
        <w:t xml:space="preserve">picture Switzerland’s </w:t>
      </w:r>
      <w:r w:rsidRPr="00646512">
        <w:rPr>
          <w:rFonts w:ascii="Times New Roman" w:hAnsi="Times New Roman" w:cs="Times New Roman"/>
          <w:bCs/>
        </w:rPr>
        <w:t>G</w:t>
      </w:r>
      <w:r>
        <w:rPr>
          <w:rFonts w:ascii="Times New Roman" w:hAnsi="Times New Roman" w:cs="Times New Roman"/>
          <w:bCs/>
        </w:rPr>
        <w:t>D</w:t>
      </w:r>
      <w:r w:rsidRPr="00646512">
        <w:rPr>
          <w:rFonts w:ascii="Times New Roman" w:hAnsi="Times New Roman" w:cs="Times New Roman"/>
          <w:bCs/>
        </w:rPr>
        <w:t>P</w:t>
      </w:r>
      <w:r>
        <w:rPr>
          <w:rFonts w:ascii="Times New Roman" w:hAnsi="Times New Roman" w:cs="Times New Roman"/>
          <w:bCs/>
        </w:rPr>
        <w:t>/capita of $2</w:t>
      </w:r>
      <w:r w:rsidRPr="00646512">
        <w:rPr>
          <w:rFonts w:ascii="Times New Roman" w:hAnsi="Times New Roman" w:cs="Times New Roman"/>
          <w:bCs/>
        </w:rPr>
        <w:t>3</w:t>
      </w:r>
      <w:r>
        <w:rPr>
          <w:rFonts w:ascii="Times New Roman" w:hAnsi="Times New Roman" w:cs="Times New Roman"/>
          <w:bCs/>
        </w:rPr>
        <w:t>,0</w:t>
      </w:r>
      <w:r w:rsidRPr="00646512">
        <w:rPr>
          <w:rFonts w:ascii="Times New Roman" w:hAnsi="Times New Roman" w:cs="Times New Roman"/>
          <w:bCs/>
        </w:rPr>
        <w:t xml:space="preserve">00 is about 20 times </w:t>
      </w:r>
      <w:r>
        <w:rPr>
          <w:rFonts w:ascii="Times New Roman" w:hAnsi="Times New Roman" w:cs="Times New Roman"/>
          <w:bCs/>
        </w:rPr>
        <w:t>greater than Bangladesh’</w:t>
      </w:r>
      <w:r w:rsidRPr="00646512">
        <w:rPr>
          <w:rFonts w:ascii="Times New Roman" w:hAnsi="Times New Roman" w:cs="Times New Roman"/>
          <w:bCs/>
        </w:rPr>
        <w:t>s $1,100. There</w:t>
      </w:r>
      <w:r>
        <w:rPr>
          <w:rFonts w:ascii="Times New Roman" w:hAnsi="Times New Roman" w:cs="Times New Roman"/>
          <w:bCs/>
        </w:rPr>
        <w:t>fore, a larger population doesn’</w:t>
      </w:r>
      <w:r w:rsidRPr="00646512">
        <w:rPr>
          <w:rFonts w:ascii="Times New Roman" w:hAnsi="Times New Roman" w:cs="Times New Roman"/>
          <w:bCs/>
        </w:rPr>
        <w:t xml:space="preserve">t necessarily indicate a better market opportunity. </w:t>
      </w:r>
    </w:p>
    <w:p w:rsidR="00363313" w:rsidRDefault="00363313" w:rsidP="00363313">
      <w:pPr>
        <w:pStyle w:val="Default"/>
        <w:spacing w:line="360" w:lineRule="auto"/>
        <w:jc w:val="both"/>
        <w:rPr>
          <w:rFonts w:ascii="Times New Roman" w:hAnsi="Times New Roman" w:cs="Times New Roman"/>
          <w:bCs/>
        </w:rPr>
      </w:pPr>
      <w:r w:rsidRPr="00646512">
        <w:rPr>
          <w:rFonts w:ascii="Times New Roman" w:hAnsi="Times New Roman" w:cs="Times New Roman"/>
          <w:bCs/>
        </w:rPr>
        <w:t>It is inadequate to assess markets by relying only on each country</w:t>
      </w:r>
      <w:r>
        <w:rPr>
          <w:rFonts w:ascii="Times New Roman" w:hAnsi="Times New Roman" w:cs="Times New Roman"/>
          <w:bCs/>
        </w:rPr>
        <w:t>’</w:t>
      </w:r>
      <w:r w:rsidRPr="00646512">
        <w:rPr>
          <w:rFonts w:ascii="Times New Roman" w:hAnsi="Times New Roman" w:cs="Times New Roman"/>
          <w:bCs/>
        </w:rPr>
        <w:t>s total population without considering its land area. From this standpoint</w:t>
      </w:r>
      <w:r>
        <w:rPr>
          <w:rFonts w:ascii="Times New Roman" w:hAnsi="Times New Roman" w:cs="Times New Roman"/>
          <w:bCs/>
        </w:rPr>
        <w:t>,</w:t>
      </w:r>
      <w:r w:rsidRPr="00646512">
        <w:rPr>
          <w:rFonts w:ascii="Times New Roman" w:hAnsi="Times New Roman" w:cs="Times New Roman"/>
          <w:bCs/>
        </w:rPr>
        <w:t xml:space="preserve"> the level of population density should be examined. Whereas total population indicates t</w:t>
      </w:r>
      <w:r>
        <w:rPr>
          <w:rFonts w:ascii="Times New Roman" w:hAnsi="Times New Roman" w:cs="Times New Roman"/>
          <w:bCs/>
        </w:rPr>
        <w:t xml:space="preserve">he </w:t>
      </w:r>
      <w:r w:rsidRPr="00646512">
        <w:rPr>
          <w:rFonts w:ascii="Times New Roman" w:hAnsi="Times New Roman" w:cs="Times New Roman"/>
          <w:bCs/>
        </w:rPr>
        <w:t>overall size of the market, population density determines the ease in reaching that market. As the population in a certain area becomes dense or more concentrated</w:t>
      </w:r>
      <w:r>
        <w:rPr>
          <w:rFonts w:ascii="Times New Roman" w:hAnsi="Times New Roman" w:cs="Times New Roman"/>
          <w:bCs/>
        </w:rPr>
        <w:t>,</w:t>
      </w:r>
      <w:r w:rsidRPr="00646512">
        <w:rPr>
          <w:rFonts w:ascii="Times New Roman" w:hAnsi="Times New Roman" w:cs="Times New Roman"/>
          <w:bCs/>
        </w:rPr>
        <w:t xml:space="preserve"> the efficiency of distribution &amp; promotion increase</w:t>
      </w:r>
      <w:r>
        <w:rPr>
          <w:rFonts w:ascii="Times New Roman" w:hAnsi="Times New Roman" w:cs="Times New Roman"/>
          <w:bCs/>
        </w:rPr>
        <w:t>s</w:t>
      </w:r>
      <w:r w:rsidRPr="00646512">
        <w:rPr>
          <w:rFonts w:ascii="Times New Roman" w:hAnsi="Times New Roman" w:cs="Times New Roman"/>
          <w:bCs/>
        </w:rPr>
        <w:t xml:space="preserve"> as well.</w:t>
      </w:r>
      <w:r>
        <w:rPr>
          <w:rFonts w:ascii="Times New Roman" w:hAnsi="Times New Roman" w:cs="Times New Roman"/>
          <w:bCs/>
        </w:rPr>
        <w:t xml:space="preserve"> In addition to Indonesia’</w:t>
      </w:r>
      <w:r w:rsidRPr="00646512">
        <w:rPr>
          <w:rFonts w:ascii="Times New Roman" w:hAnsi="Times New Roman" w:cs="Times New Roman"/>
          <w:bCs/>
        </w:rPr>
        <w:t>s large total population, 2/3 of mor</w:t>
      </w:r>
      <w:r>
        <w:rPr>
          <w:rFonts w:ascii="Times New Roman" w:hAnsi="Times New Roman" w:cs="Times New Roman"/>
          <w:bCs/>
        </w:rPr>
        <w:t>e than 204 million Indonesians live i</w:t>
      </w:r>
      <w:r w:rsidRPr="00646512">
        <w:rPr>
          <w:rFonts w:ascii="Times New Roman" w:hAnsi="Times New Roman" w:cs="Times New Roman"/>
          <w:bCs/>
        </w:rPr>
        <w:t>n j</w:t>
      </w:r>
      <w:r>
        <w:rPr>
          <w:rFonts w:ascii="Times New Roman" w:hAnsi="Times New Roman" w:cs="Times New Roman"/>
          <w:bCs/>
        </w:rPr>
        <w:t>ava, an island that constitutes only 7</w:t>
      </w:r>
      <w:r w:rsidRPr="00646512">
        <w:rPr>
          <w:rFonts w:ascii="Times New Roman" w:hAnsi="Times New Roman" w:cs="Times New Roman"/>
          <w:bCs/>
        </w:rPr>
        <w:t>% o</w:t>
      </w:r>
      <w:r>
        <w:rPr>
          <w:rFonts w:ascii="Times New Roman" w:hAnsi="Times New Roman" w:cs="Times New Roman"/>
          <w:bCs/>
        </w:rPr>
        <w:t>f the country’s land area. Java’</w:t>
      </w:r>
      <w:r w:rsidRPr="00646512">
        <w:rPr>
          <w:rFonts w:ascii="Times New Roman" w:hAnsi="Times New Roman" w:cs="Times New Roman"/>
          <w:bCs/>
        </w:rPr>
        <w:t xml:space="preserve">s population density is 740 persons per square kilometer-a </w:t>
      </w:r>
      <w:r>
        <w:rPr>
          <w:rFonts w:ascii="Times New Roman" w:hAnsi="Times New Roman" w:cs="Times New Roman"/>
          <w:bCs/>
        </w:rPr>
        <w:t>big difference from the country’</w:t>
      </w:r>
      <w:r w:rsidRPr="00646512">
        <w:rPr>
          <w:rFonts w:ascii="Times New Roman" w:hAnsi="Times New Roman" w:cs="Times New Roman"/>
          <w:bCs/>
        </w:rPr>
        <w:t>s average density of 83 persons.</w:t>
      </w:r>
    </w:p>
    <w:p w:rsidR="00363313" w:rsidRDefault="00363313" w:rsidP="00363313">
      <w:pPr>
        <w:pStyle w:val="Default"/>
        <w:spacing w:line="360" w:lineRule="auto"/>
        <w:jc w:val="both"/>
        <w:rPr>
          <w:rFonts w:ascii="Times New Roman" w:hAnsi="Times New Roman" w:cs="Times New Roman"/>
          <w:bCs/>
        </w:rPr>
      </w:pPr>
      <w:r w:rsidRPr="00646512">
        <w:rPr>
          <w:rFonts w:ascii="Times New Roman" w:hAnsi="Times New Roman" w:cs="Times New Roman"/>
          <w:bCs/>
        </w:rPr>
        <w:t>In contrast, Canada has a vast land are</w:t>
      </w:r>
      <w:r>
        <w:rPr>
          <w:rFonts w:ascii="Times New Roman" w:hAnsi="Times New Roman" w:cs="Times New Roman"/>
          <w:bCs/>
        </w:rPr>
        <w:t>a</w:t>
      </w:r>
      <w:r w:rsidRPr="00646512">
        <w:rPr>
          <w:rFonts w:ascii="Times New Roman" w:hAnsi="Times New Roman" w:cs="Times New Roman"/>
          <w:bCs/>
        </w:rPr>
        <w:t xml:space="preserve"> and a relatively small population, suggesting that the country could not be an attractive market. A closer examinatio</w:t>
      </w:r>
      <w:r>
        <w:rPr>
          <w:rFonts w:ascii="Times New Roman" w:hAnsi="Times New Roman" w:cs="Times New Roman"/>
          <w:bCs/>
        </w:rPr>
        <w:t>n, however, reveals that Canada’</w:t>
      </w:r>
      <w:r w:rsidRPr="00646512">
        <w:rPr>
          <w:rFonts w:ascii="Times New Roman" w:hAnsi="Times New Roman" w:cs="Times New Roman"/>
          <w:bCs/>
        </w:rPr>
        <w:t>s population density is actually a positive attribute since its three largest cities –Toronto, Mont</w:t>
      </w:r>
      <w:r>
        <w:rPr>
          <w:rFonts w:ascii="Times New Roman" w:hAnsi="Times New Roman" w:cs="Times New Roman"/>
          <w:bCs/>
        </w:rPr>
        <w:t>real, and Vancouver contains 29</w:t>
      </w:r>
      <w:r w:rsidRPr="00646512">
        <w:rPr>
          <w:rFonts w:ascii="Times New Roman" w:hAnsi="Times New Roman" w:cs="Times New Roman"/>
          <w:bCs/>
        </w:rPr>
        <w:t>% of th</w:t>
      </w:r>
      <w:r>
        <w:rPr>
          <w:rFonts w:ascii="Times New Roman" w:hAnsi="Times New Roman" w:cs="Times New Roman"/>
          <w:bCs/>
        </w:rPr>
        <w:t>e population, which controls 33</w:t>
      </w:r>
      <w:r w:rsidRPr="00646512">
        <w:rPr>
          <w:rFonts w:ascii="Times New Roman" w:hAnsi="Times New Roman" w:cs="Times New Roman"/>
          <w:bCs/>
        </w:rPr>
        <w:t>% of the c</w:t>
      </w:r>
      <w:r>
        <w:rPr>
          <w:rFonts w:ascii="Times New Roman" w:hAnsi="Times New Roman" w:cs="Times New Roman"/>
          <w:bCs/>
        </w:rPr>
        <w:t xml:space="preserve">ountry’s buying </w:t>
      </w:r>
      <w:r w:rsidRPr="00646512">
        <w:rPr>
          <w:rFonts w:ascii="Times New Roman" w:hAnsi="Times New Roman" w:cs="Times New Roman"/>
          <w:bCs/>
        </w:rPr>
        <w:t xml:space="preserve">power. </w:t>
      </w:r>
    </w:p>
    <w:p w:rsidR="00363313" w:rsidRPr="004E3087" w:rsidRDefault="00363313" w:rsidP="00363313">
      <w:pPr>
        <w:pStyle w:val="Default"/>
        <w:numPr>
          <w:ilvl w:val="3"/>
          <w:numId w:val="5"/>
        </w:numPr>
        <w:tabs>
          <w:tab w:val="left" w:pos="270"/>
        </w:tabs>
        <w:spacing w:line="360" w:lineRule="auto"/>
        <w:ind w:left="0" w:firstLine="0"/>
        <w:jc w:val="both"/>
        <w:rPr>
          <w:rFonts w:ascii="Times New Roman" w:hAnsi="Times New Roman" w:cs="Times New Roman"/>
          <w:bCs/>
        </w:rPr>
      </w:pPr>
      <w:r w:rsidRPr="004E3087">
        <w:rPr>
          <w:rFonts w:ascii="Times New Roman" w:hAnsi="Times New Roman" w:cs="Times New Roman"/>
          <w:bCs/>
        </w:rPr>
        <w:t>Personal income:  income can reflect the degree of attractiveness of a market because consumption generally rises as income increases. Income however shou</w:t>
      </w:r>
      <w:r>
        <w:rPr>
          <w:rFonts w:ascii="Times New Roman" w:hAnsi="Times New Roman" w:cs="Times New Roman"/>
          <w:bCs/>
        </w:rPr>
        <w:t>ld not be strictly considered</w:t>
      </w:r>
      <w:r w:rsidRPr="004E3087">
        <w:rPr>
          <w:rFonts w:ascii="Times New Roman" w:hAnsi="Times New Roman" w:cs="Times New Roman"/>
          <w:bCs/>
        </w:rPr>
        <w:t xml:space="preserve"> in absolute terms. Consume</w:t>
      </w:r>
      <w:r>
        <w:rPr>
          <w:rFonts w:ascii="Times New Roman" w:hAnsi="Times New Roman" w:cs="Times New Roman"/>
          <w:bCs/>
        </w:rPr>
        <w:t xml:space="preserve">rs in LDCs may have low income </w:t>
      </w:r>
      <w:r w:rsidRPr="004E3087">
        <w:rPr>
          <w:rFonts w:ascii="Times New Roman" w:hAnsi="Times New Roman" w:cs="Times New Roman"/>
          <w:bCs/>
        </w:rPr>
        <w:t>but may still have ample buying power. Because costs of living in these countries may be relatively low due to low food and heating costs. As a result, consumers in these countries can still have adequate disposable or discretionary income.</w:t>
      </w:r>
    </w:p>
    <w:p w:rsidR="00363313" w:rsidRPr="004E3087" w:rsidRDefault="00363313" w:rsidP="00363313">
      <w:pPr>
        <w:pStyle w:val="Default"/>
        <w:spacing w:line="360" w:lineRule="auto"/>
        <w:jc w:val="both"/>
        <w:rPr>
          <w:rFonts w:ascii="Times New Roman" w:hAnsi="Times New Roman" w:cs="Times New Roman"/>
          <w:bCs/>
        </w:rPr>
      </w:pPr>
      <w:r w:rsidRPr="004E3087">
        <w:rPr>
          <w:rFonts w:ascii="Times New Roman" w:hAnsi="Times New Roman" w:cs="Times New Roman"/>
          <w:bCs/>
        </w:rPr>
        <w:t xml:space="preserve">How the income is spent will provide another clue to market potential. If a large </w:t>
      </w:r>
      <w:r>
        <w:rPr>
          <w:rFonts w:ascii="Times New Roman" w:hAnsi="Times New Roman" w:cs="Times New Roman"/>
          <w:bCs/>
        </w:rPr>
        <w:t>portion of a person’</w:t>
      </w:r>
      <w:r w:rsidRPr="004E3087">
        <w:rPr>
          <w:rFonts w:ascii="Times New Roman" w:hAnsi="Times New Roman" w:cs="Times New Roman"/>
          <w:bCs/>
        </w:rPr>
        <w:t>s income must go toward purchases of essentials, market opportunity for luxuries may be limited. The Japanese spent 25% of their disposable income for food while their American counterparts, are much m</w:t>
      </w:r>
      <w:r>
        <w:rPr>
          <w:rFonts w:ascii="Times New Roman" w:hAnsi="Times New Roman" w:cs="Times New Roman"/>
          <w:bCs/>
        </w:rPr>
        <w:t>ore fortunate; spend only 15</w:t>
      </w:r>
      <w:r w:rsidRPr="004E3087">
        <w:rPr>
          <w:rFonts w:ascii="Times New Roman" w:hAnsi="Times New Roman" w:cs="Times New Roman"/>
          <w:bCs/>
        </w:rPr>
        <w:t>% of their income and leaving them more discretionary income for nonessentials. Income</w:t>
      </w:r>
      <w:r>
        <w:rPr>
          <w:rFonts w:ascii="Times New Roman" w:hAnsi="Times New Roman" w:cs="Times New Roman"/>
          <w:bCs/>
        </w:rPr>
        <w:t xml:space="preserve"> should never be considered by </w:t>
      </w:r>
      <w:r w:rsidRPr="004E3087">
        <w:rPr>
          <w:rFonts w:ascii="Times New Roman" w:hAnsi="Times New Roman" w:cs="Times New Roman"/>
          <w:bCs/>
        </w:rPr>
        <w:t xml:space="preserve">itself as a determinant of market attractiveness. China for example is the </w:t>
      </w:r>
      <w:r>
        <w:rPr>
          <w:rFonts w:ascii="Times New Roman" w:hAnsi="Times New Roman" w:cs="Times New Roman"/>
          <w:bCs/>
        </w:rPr>
        <w:t>2</w:t>
      </w:r>
      <w:r w:rsidRPr="005531E4">
        <w:rPr>
          <w:rFonts w:ascii="Times New Roman" w:hAnsi="Times New Roman" w:cs="Times New Roman"/>
          <w:bCs/>
          <w:vertAlign w:val="superscript"/>
        </w:rPr>
        <w:t>nd</w:t>
      </w:r>
      <w:r>
        <w:rPr>
          <w:rFonts w:ascii="Times New Roman" w:hAnsi="Times New Roman" w:cs="Times New Roman"/>
          <w:bCs/>
          <w:vertAlign w:val="superscript"/>
        </w:rPr>
        <w:t xml:space="preserve"> </w:t>
      </w:r>
      <w:r w:rsidRPr="004E3087">
        <w:rPr>
          <w:rFonts w:ascii="Times New Roman" w:hAnsi="Times New Roman" w:cs="Times New Roman"/>
          <w:bCs/>
        </w:rPr>
        <w:t>largest economy in the world. Y</w:t>
      </w:r>
      <w:r>
        <w:rPr>
          <w:rFonts w:ascii="Times New Roman" w:hAnsi="Times New Roman" w:cs="Times New Roman"/>
          <w:bCs/>
        </w:rPr>
        <w:t>et its per capita income is somewhat greater than $5357</w:t>
      </w:r>
      <w:r w:rsidRPr="004E3087">
        <w:rPr>
          <w:rFonts w:ascii="Times New Roman" w:hAnsi="Times New Roman" w:cs="Times New Roman"/>
          <w:bCs/>
        </w:rPr>
        <w:t xml:space="preserve">, a figure </w:t>
      </w:r>
      <w:r>
        <w:rPr>
          <w:rFonts w:ascii="Times New Roman" w:hAnsi="Times New Roman" w:cs="Times New Roman"/>
          <w:bCs/>
        </w:rPr>
        <w:t>which is not satisfactory.</w:t>
      </w:r>
    </w:p>
    <w:p w:rsidR="00363313" w:rsidRPr="0012698A" w:rsidRDefault="00363313" w:rsidP="00363313">
      <w:pPr>
        <w:pStyle w:val="Default"/>
        <w:spacing w:line="360" w:lineRule="auto"/>
        <w:jc w:val="both"/>
        <w:rPr>
          <w:rFonts w:ascii="Times New Roman" w:hAnsi="Times New Roman" w:cs="Times New Roman"/>
          <w:bCs/>
        </w:rPr>
      </w:pPr>
      <w:r w:rsidRPr="004E3087">
        <w:rPr>
          <w:rFonts w:ascii="Times New Roman" w:hAnsi="Times New Roman" w:cs="Times New Roman"/>
          <w:bCs/>
        </w:rPr>
        <w:lastRenderedPageBreak/>
        <w:t>Per capita income assumes</w:t>
      </w:r>
      <w:r>
        <w:rPr>
          <w:rFonts w:ascii="Times New Roman" w:hAnsi="Times New Roman" w:cs="Times New Roman"/>
          <w:bCs/>
        </w:rPr>
        <w:t xml:space="preserve"> </w:t>
      </w:r>
      <w:r w:rsidRPr="0012698A">
        <w:rPr>
          <w:rFonts w:ascii="Times New Roman" w:hAnsi="Times New Roman" w:cs="Times New Roman"/>
          <w:bCs/>
        </w:rPr>
        <w:t>everyone ge</w:t>
      </w:r>
      <w:r>
        <w:rPr>
          <w:rFonts w:ascii="Times New Roman" w:hAnsi="Times New Roman" w:cs="Times New Roman"/>
          <w:bCs/>
        </w:rPr>
        <w:t>ts an equal share of the nation’</w:t>
      </w:r>
      <w:r w:rsidRPr="0012698A">
        <w:rPr>
          <w:rFonts w:ascii="Times New Roman" w:hAnsi="Times New Roman" w:cs="Times New Roman"/>
          <w:bCs/>
        </w:rPr>
        <w:t>s wealth. To overcome this weakness, a marketer should examine the distribution of income.</w:t>
      </w:r>
    </w:p>
    <w:p w:rsidR="00363313" w:rsidRDefault="00363313" w:rsidP="00363313">
      <w:pPr>
        <w:pStyle w:val="Default"/>
        <w:spacing w:line="360" w:lineRule="auto"/>
        <w:jc w:val="both"/>
        <w:rPr>
          <w:rFonts w:ascii="Times New Roman" w:hAnsi="Times New Roman" w:cs="Times New Roman"/>
          <w:bCs/>
        </w:rPr>
      </w:pPr>
      <w:r w:rsidRPr="0012698A">
        <w:rPr>
          <w:rFonts w:ascii="Times New Roman" w:hAnsi="Times New Roman" w:cs="Times New Roman"/>
          <w:bCs/>
        </w:rPr>
        <w:t>When income is evenly distributed across the populous segments, a firm</w:t>
      </w:r>
      <w:r>
        <w:rPr>
          <w:rFonts w:ascii="Times New Roman" w:hAnsi="Times New Roman" w:cs="Times New Roman"/>
          <w:bCs/>
        </w:rPr>
        <w:t>’</w:t>
      </w:r>
      <w:r w:rsidRPr="0012698A">
        <w:rPr>
          <w:rFonts w:ascii="Times New Roman" w:hAnsi="Times New Roman" w:cs="Times New Roman"/>
          <w:bCs/>
        </w:rPr>
        <w:t>s product is likely to be suitable for all individuals. In contrast, the product may be unsuitable for certain segments if income varies s</w:t>
      </w:r>
      <w:r>
        <w:rPr>
          <w:rFonts w:ascii="Times New Roman" w:hAnsi="Times New Roman" w:cs="Times New Roman"/>
          <w:bCs/>
        </w:rPr>
        <w:t xml:space="preserve">ignificantly from one group of </w:t>
      </w:r>
      <w:r w:rsidRPr="0012698A">
        <w:rPr>
          <w:rFonts w:ascii="Times New Roman" w:hAnsi="Times New Roman" w:cs="Times New Roman"/>
          <w:bCs/>
        </w:rPr>
        <w:t>consumers to another. A</w:t>
      </w:r>
      <w:r>
        <w:rPr>
          <w:rFonts w:ascii="Times New Roman" w:hAnsi="Times New Roman" w:cs="Times New Roman"/>
          <w:bCs/>
        </w:rPr>
        <w:t>ccording to the US Bureau of census, the top 12</w:t>
      </w:r>
      <w:r w:rsidRPr="0012698A">
        <w:rPr>
          <w:rFonts w:ascii="Times New Roman" w:hAnsi="Times New Roman" w:cs="Times New Roman"/>
          <w:bCs/>
        </w:rPr>
        <w:t>% of th</w:t>
      </w:r>
      <w:r>
        <w:rPr>
          <w:rFonts w:ascii="Times New Roman" w:hAnsi="Times New Roman" w:cs="Times New Roman"/>
          <w:bCs/>
        </w:rPr>
        <w:t>e US population accounts for 38</w:t>
      </w:r>
      <w:r w:rsidRPr="0012698A">
        <w:rPr>
          <w:rFonts w:ascii="Times New Roman" w:hAnsi="Times New Roman" w:cs="Times New Roman"/>
          <w:bCs/>
        </w:rPr>
        <w:t>% of the national wealth, and the poore</w:t>
      </w:r>
      <w:r>
        <w:rPr>
          <w:rFonts w:ascii="Times New Roman" w:hAnsi="Times New Roman" w:cs="Times New Roman"/>
          <w:bCs/>
        </w:rPr>
        <w:t>st 26</w:t>
      </w:r>
      <w:r w:rsidRPr="0012698A">
        <w:rPr>
          <w:rFonts w:ascii="Times New Roman" w:hAnsi="Times New Roman" w:cs="Times New Roman"/>
          <w:bCs/>
        </w:rPr>
        <w:t>% accounts for only 10% of the income. In Brazil</w:t>
      </w:r>
      <w:r>
        <w:rPr>
          <w:rFonts w:ascii="Times New Roman" w:hAnsi="Times New Roman" w:cs="Times New Roman"/>
          <w:bCs/>
        </w:rPr>
        <w:t>, the top 20</w:t>
      </w:r>
      <w:r w:rsidRPr="0012698A">
        <w:rPr>
          <w:rFonts w:ascii="Times New Roman" w:hAnsi="Times New Roman" w:cs="Times New Roman"/>
          <w:bCs/>
        </w:rPr>
        <w:t>% of the population</w:t>
      </w:r>
      <w:r>
        <w:rPr>
          <w:rFonts w:ascii="Times New Roman" w:hAnsi="Times New Roman" w:cs="Times New Roman"/>
          <w:bCs/>
        </w:rPr>
        <w:t xml:space="preserve"> has accumulated 61.5% of the nation’s income</w:t>
      </w:r>
      <w:r w:rsidRPr="0012698A">
        <w:rPr>
          <w:rFonts w:ascii="Times New Roman" w:hAnsi="Times New Roman" w:cs="Times New Roman"/>
          <w:bCs/>
        </w:rPr>
        <w:t>. Exporters should pay att</w:t>
      </w:r>
      <w:r>
        <w:rPr>
          <w:rFonts w:ascii="Times New Roman" w:hAnsi="Times New Roman" w:cs="Times New Roman"/>
          <w:bCs/>
        </w:rPr>
        <w:t>ention to the income elasticity’</w:t>
      </w:r>
      <w:r w:rsidRPr="0012698A">
        <w:rPr>
          <w:rFonts w:ascii="Times New Roman" w:hAnsi="Times New Roman" w:cs="Times New Roman"/>
          <w:bCs/>
        </w:rPr>
        <w:t>s of imports and exports of target countries, because these coefficients indicate how im</w:t>
      </w:r>
      <w:r>
        <w:rPr>
          <w:rFonts w:ascii="Times New Roman" w:hAnsi="Times New Roman" w:cs="Times New Roman"/>
          <w:bCs/>
        </w:rPr>
        <w:t>ports &amp; exports are influenced by consumer’</w:t>
      </w:r>
      <w:r w:rsidRPr="0012698A">
        <w:rPr>
          <w:rFonts w:ascii="Times New Roman" w:hAnsi="Times New Roman" w:cs="Times New Roman"/>
          <w:bCs/>
        </w:rPr>
        <w:t>s income changes in each country.</w:t>
      </w:r>
    </w:p>
    <w:p w:rsidR="00363313" w:rsidRPr="009173B6" w:rsidRDefault="00363313" w:rsidP="00363313">
      <w:pPr>
        <w:pStyle w:val="Default"/>
        <w:numPr>
          <w:ilvl w:val="3"/>
          <w:numId w:val="5"/>
        </w:numPr>
        <w:spacing w:line="360" w:lineRule="auto"/>
        <w:ind w:left="270" w:hanging="270"/>
        <w:jc w:val="both"/>
        <w:rPr>
          <w:rFonts w:ascii="Times New Roman" w:hAnsi="Times New Roman" w:cs="Times New Roman"/>
          <w:bCs/>
        </w:rPr>
      </w:pPr>
      <w:r w:rsidRPr="009173B6">
        <w:rPr>
          <w:rFonts w:ascii="Times New Roman" w:hAnsi="Times New Roman" w:cs="Times New Roman"/>
          <w:b/>
          <w:bCs/>
        </w:rPr>
        <w:t>Cultural analysis:</w:t>
      </w:r>
      <w:r>
        <w:rPr>
          <w:rFonts w:ascii="Times New Roman" w:hAnsi="Times New Roman" w:cs="Times New Roman"/>
          <w:b/>
          <w:bCs/>
        </w:rPr>
        <w:t xml:space="preserve"> </w:t>
      </w:r>
      <w:r w:rsidRPr="009173B6">
        <w:rPr>
          <w:rFonts w:ascii="Times New Roman" w:hAnsi="Times New Roman" w:cs="Times New Roman"/>
          <w:bCs/>
        </w:rPr>
        <w:t>The information in this analysis must be more than a collection of facts.</w:t>
      </w:r>
    </w:p>
    <w:p w:rsidR="00363313" w:rsidRDefault="00363313" w:rsidP="00363313">
      <w:pPr>
        <w:pStyle w:val="Default"/>
        <w:spacing w:line="360" w:lineRule="auto"/>
        <w:jc w:val="both"/>
        <w:rPr>
          <w:rFonts w:ascii="Times New Roman" w:hAnsi="Times New Roman" w:cs="Times New Roman"/>
          <w:bCs/>
        </w:rPr>
      </w:pPr>
      <w:r w:rsidRPr="00B4606F">
        <w:rPr>
          <w:rFonts w:ascii="Times New Roman" w:hAnsi="Times New Roman" w:cs="Times New Roman"/>
          <w:bCs/>
        </w:rPr>
        <w:t>Who</w:t>
      </w:r>
      <w:r>
        <w:rPr>
          <w:rFonts w:ascii="Times New Roman" w:hAnsi="Times New Roman" w:cs="Times New Roman"/>
          <w:bCs/>
        </w:rPr>
        <w:t>so</w:t>
      </w:r>
      <w:r w:rsidRPr="00B4606F">
        <w:rPr>
          <w:rFonts w:ascii="Times New Roman" w:hAnsi="Times New Roman" w:cs="Times New Roman"/>
          <w:bCs/>
        </w:rPr>
        <w:t>ever is responsible for the preparation of this material</w:t>
      </w:r>
      <w:r>
        <w:rPr>
          <w:rFonts w:ascii="Times New Roman" w:hAnsi="Times New Roman" w:cs="Times New Roman"/>
          <w:bCs/>
        </w:rPr>
        <w:t>,</w:t>
      </w:r>
      <w:r w:rsidRPr="00B4606F">
        <w:rPr>
          <w:rFonts w:ascii="Times New Roman" w:hAnsi="Times New Roman" w:cs="Times New Roman"/>
          <w:bCs/>
        </w:rPr>
        <w:t xml:space="preserve"> should attempt to interpret the meaning of cultural information. That is, how does the information help in understanding the effect on the market? For example, the fact that almost all the populations of Italy and Mexico are Catholic is an interesting statistic but not nearly as useful as understanding the effect of Catholicism on values, beliefs, and other aspects of market behavior. Even though</w:t>
      </w:r>
      <w:r>
        <w:rPr>
          <w:rFonts w:ascii="Times New Roman" w:hAnsi="Times New Roman" w:cs="Times New Roman"/>
          <w:bCs/>
        </w:rPr>
        <w:t xml:space="preserve"> </w:t>
      </w:r>
      <w:r w:rsidRPr="00B4606F">
        <w:rPr>
          <w:rFonts w:ascii="Times New Roman" w:hAnsi="Times New Roman" w:cs="Times New Roman"/>
          <w:bCs/>
        </w:rPr>
        <w:t>both countries are predominantly Catholic, the influence of their individual and unique interpretation and practice of Catholicism can result in important differences in market behavior.</w:t>
      </w:r>
    </w:p>
    <w:p w:rsidR="00363313" w:rsidRDefault="00363313" w:rsidP="00363313">
      <w:pPr>
        <w:pStyle w:val="Default"/>
        <w:spacing w:line="360" w:lineRule="auto"/>
        <w:jc w:val="both"/>
        <w:rPr>
          <w:rFonts w:ascii="Times New Roman" w:hAnsi="Times New Roman" w:cs="Times New Roman"/>
          <w:bCs/>
        </w:rPr>
      </w:pP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Many companies </w:t>
      </w:r>
      <w:r w:rsidRPr="0012698A">
        <w:rPr>
          <w:rFonts w:ascii="Times New Roman" w:hAnsi="Times New Roman" w:cs="Times New Roman"/>
          <w:bCs/>
        </w:rPr>
        <w:t>have a country</w:t>
      </w:r>
      <w:r>
        <w:rPr>
          <w:rFonts w:ascii="Times New Roman" w:hAnsi="Times New Roman" w:cs="Times New Roman"/>
          <w:bCs/>
        </w:rPr>
        <w:t xml:space="preserve"> notebook for each country in </w:t>
      </w:r>
      <w:r w:rsidRPr="0012698A">
        <w:rPr>
          <w:rFonts w:ascii="Times New Roman" w:hAnsi="Times New Roman" w:cs="Times New Roman"/>
          <w:bCs/>
        </w:rPr>
        <w:t xml:space="preserve">which they do business. </w:t>
      </w:r>
      <w:r>
        <w:rPr>
          <w:rFonts w:ascii="Times New Roman" w:hAnsi="Times New Roman" w:cs="Times New Roman"/>
          <w:bCs/>
        </w:rPr>
        <w:t xml:space="preserve">A </w:t>
      </w:r>
      <w:r>
        <w:rPr>
          <w:rFonts w:ascii="Times New Roman" w:hAnsi="Times New Roman" w:cs="Times New Roman"/>
          <w:b/>
          <w:bCs/>
        </w:rPr>
        <w:t>country note</w:t>
      </w:r>
      <w:r w:rsidRPr="001404E5">
        <w:rPr>
          <w:rFonts w:ascii="Times New Roman" w:hAnsi="Times New Roman" w:cs="Times New Roman"/>
          <w:b/>
          <w:bCs/>
        </w:rPr>
        <w:t>book</w:t>
      </w:r>
      <w:r w:rsidRPr="0012698A">
        <w:rPr>
          <w:rFonts w:ascii="Times New Roman" w:hAnsi="Times New Roman" w:cs="Times New Roman"/>
          <w:bCs/>
        </w:rPr>
        <w:t xml:space="preserve"> is a guide for developing a marketing plan.</w:t>
      </w:r>
      <w:r>
        <w:rPr>
          <w:rFonts w:ascii="Times New Roman" w:hAnsi="Times New Roman" w:cs="Times New Roman"/>
          <w:bCs/>
        </w:rPr>
        <w:t xml:space="preserve"> </w:t>
      </w:r>
      <w:r w:rsidRPr="0012698A">
        <w:rPr>
          <w:rFonts w:ascii="Times New Roman" w:hAnsi="Times New Roman" w:cs="Times New Roman"/>
          <w:bCs/>
        </w:rPr>
        <w:t>The country notebook c</w:t>
      </w:r>
      <w:r>
        <w:rPr>
          <w:rFonts w:ascii="Times New Roman" w:hAnsi="Times New Roman" w:cs="Times New Roman"/>
          <w:bCs/>
        </w:rPr>
        <w:t xml:space="preserve">ontains information a marketer </w:t>
      </w:r>
      <w:r w:rsidRPr="0012698A">
        <w:rPr>
          <w:rFonts w:ascii="Times New Roman" w:hAnsi="Times New Roman" w:cs="Times New Roman"/>
          <w:bCs/>
        </w:rPr>
        <w:t>should be aware of when making decisions involving a specific country market. As new information is collected, the country notebook is continually updated by the country or product manager. Whenever a marketing decision is made involving a country, the country notebook is the first database consulted. New product introductions, changes in advertising programs, and other marketing program decisions begin with the</w:t>
      </w:r>
      <w:r>
        <w:rPr>
          <w:rFonts w:ascii="Times New Roman" w:hAnsi="Times New Roman" w:cs="Times New Roman"/>
          <w:bCs/>
        </w:rPr>
        <w:t xml:space="preserve"> </w:t>
      </w:r>
      <w:r w:rsidRPr="0012698A">
        <w:rPr>
          <w:rFonts w:ascii="Times New Roman" w:hAnsi="Times New Roman" w:cs="Times New Roman"/>
          <w:bCs/>
        </w:rPr>
        <w:t>country notebook. It also serves as a quick introduction for new personnel assuming responsibility for a country market.</w:t>
      </w:r>
    </w:p>
    <w:p w:rsidR="00363313" w:rsidRPr="00F030B7" w:rsidRDefault="00363313" w:rsidP="00363313">
      <w:pPr>
        <w:pStyle w:val="Default"/>
        <w:spacing w:line="360" w:lineRule="auto"/>
        <w:jc w:val="both"/>
        <w:rPr>
          <w:rFonts w:ascii="Times New Roman" w:hAnsi="Times New Roman" w:cs="Times New Roman"/>
          <w:bCs/>
          <w:sz w:val="14"/>
        </w:rPr>
      </w:pPr>
    </w:p>
    <w:p w:rsidR="00363313" w:rsidRPr="00F030B7" w:rsidRDefault="00363313" w:rsidP="00363313">
      <w:pPr>
        <w:pStyle w:val="Default"/>
        <w:spacing w:line="360" w:lineRule="auto"/>
        <w:jc w:val="both"/>
        <w:rPr>
          <w:rFonts w:ascii="Times New Roman" w:hAnsi="Times New Roman" w:cs="Times New Roman"/>
          <w:bCs/>
          <w:sz w:val="12"/>
        </w:rPr>
      </w:pP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lastRenderedPageBreak/>
        <w:t xml:space="preserve">Market opportunity assessment and country selection for an entry depends upon proactive </w:t>
      </w:r>
      <w:proofErr w:type="spellStart"/>
      <w:r>
        <w:rPr>
          <w:rFonts w:ascii="Times New Roman" w:hAnsi="Times New Roman" w:cs="Times New Roman"/>
          <w:bCs/>
        </w:rPr>
        <w:t>vs</w:t>
      </w:r>
      <w:proofErr w:type="spellEnd"/>
      <w:r>
        <w:rPr>
          <w:rFonts w:ascii="Times New Roman" w:hAnsi="Times New Roman" w:cs="Times New Roman"/>
          <w:bCs/>
        </w:rPr>
        <w:t xml:space="preserve"> reactive approaches of the firm. In a proactive market selection, the firm proactively makes visits and does marketing research to assess the potential of a market. </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In a reactive market selection, the firm is not actively collecting information or analyzing any market to assess its potential. Firms following this approach, often wait for unsolicited order, or an initiative taken by importers from a potential market. Often these firms wait for other firms (their competitors) to enter the market first. Such firms believe that the first movers will have to pave the way and handle initial problems, and then they can enter. This approach however, is not always a wise choice as it is very difficult to snatch market share from existing firms. Instead of following such approach, a firm has to do its own assessment according to its objective, product and positioning.</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While making entry decisions, a firm has to carry out competition analysis and has to see whether it is the first foreign firm in the particular product group or not. To be the first in the market entails first mover advantages: if the product is accepted by the market, it can gain major share. This was the case for Pepsi cola which entered Russia and India as the first mover. Coca cola entered these markets after few years and had to struggle harder to gain respectable market share. Moreover, the first mover gains valuable experience/knowledge of the market. Enables to lessen uncertainties and gain cost advantage. </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Disadvantages of first mover: convincing and educating the market that the new product is useful. Thus, the first mover takes the initial costs and if the market reacts positively, other firms reap the benefits. </w:t>
      </w:r>
    </w:p>
    <w:p w:rsidR="00363313" w:rsidRPr="007C73EA" w:rsidRDefault="00363313" w:rsidP="00363313">
      <w:pPr>
        <w:pStyle w:val="Default"/>
        <w:spacing w:line="360" w:lineRule="auto"/>
        <w:jc w:val="both"/>
        <w:rPr>
          <w:rFonts w:ascii="Times New Roman" w:hAnsi="Times New Roman" w:cs="Times New Roman"/>
          <w:bCs/>
          <w:sz w:val="10"/>
        </w:rPr>
      </w:pPr>
    </w:p>
    <w:p w:rsidR="00363313" w:rsidRPr="0021430A" w:rsidRDefault="00363313" w:rsidP="00363313">
      <w:pPr>
        <w:pStyle w:val="Default"/>
        <w:numPr>
          <w:ilvl w:val="1"/>
          <w:numId w:val="2"/>
        </w:numPr>
        <w:spacing w:line="360" w:lineRule="auto"/>
        <w:jc w:val="both"/>
        <w:rPr>
          <w:rFonts w:ascii="Times New Roman" w:hAnsi="Times New Roman" w:cs="Times New Roman"/>
          <w:b/>
          <w:bCs/>
          <w:i/>
          <w:sz w:val="28"/>
          <w:szCs w:val="28"/>
        </w:rPr>
      </w:pPr>
      <w:r>
        <w:rPr>
          <w:rFonts w:ascii="Times New Roman" w:hAnsi="Times New Roman" w:cs="Times New Roman"/>
          <w:b/>
          <w:bCs/>
          <w:i/>
          <w:sz w:val="28"/>
          <w:szCs w:val="28"/>
        </w:rPr>
        <w:t>Foreign market entry strategies</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Normally companies have three main objectives when entering a foreign market:</w:t>
      </w:r>
    </w:p>
    <w:p w:rsidR="00363313" w:rsidRPr="00D80D41" w:rsidRDefault="00363313" w:rsidP="00363313">
      <w:pPr>
        <w:pStyle w:val="Default"/>
        <w:numPr>
          <w:ilvl w:val="0"/>
          <w:numId w:val="4"/>
        </w:numPr>
        <w:spacing w:line="360" w:lineRule="auto"/>
        <w:jc w:val="both"/>
        <w:rPr>
          <w:rFonts w:ascii="Times New Roman" w:hAnsi="Times New Roman" w:cs="Times New Roman"/>
          <w:b/>
          <w:bCs/>
          <w:i/>
        </w:rPr>
      </w:pPr>
      <w:r w:rsidRPr="00D80D41">
        <w:rPr>
          <w:rFonts w:ascii="Times New Roman" w:hAnsi="Times New Roman" w:cs="Times New Roman"/>
          <w:b/>
          <w:bCs/>
          <w:i/>
        </w:rPr>
        <w:t>market seeking</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A market seeking strategy means that the company is looking for a considerable market for its products/offers. A saturated market at home, a firm’s belief that it has a strong brand which can penetrate into new markets may be reasons.</w:t>
      </w:r>
    </w:p>
    <w:p w:rsidR="00363313" w:rsidRPr="00D80D41" w:rsidRDefault="00363313" w:rsidP="00363313">
      <w:pPr>
        <w:pStyle w:val="Default"/>
        <w:numPr>
          <w:ilvl w:val="0"/>
          <w:numId w:val="4"/>
        </w:numPr>
        <w:spacing w:line="360" w:lineRule="auto"/>
        <w:jc w:val="both"/>
        <w:rPr>
          <w:rFonts w:ascii="Times New Roman" w:hAnsi="Times New Roman" w:cs="Times New Roman"/>
          <w:b/>
          <w:bCs/>
          <w:i/>
        </w:rPr>
      </w:pPr>
      <w:r w:rsidRPr="00D80D41">
        <w:rPr>
          <w:rFonts w:ascii="Times New Roman" w:hAnsi="Times New Roman" w:cs="Times New Roman"/>
          <w:b/>
          <w:bCs/>
          <w:i/>
        </w:rPr>
        <w:t>resource seeking</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Resource seeking firms strive to enter into countries to get access to raw materials or crucial inputs that can provide cost reduction and lower operation costs. For example, oil companies in Middle East and textiles and garment companies in Pakistan and India.</w:t>
      </w:r>
      <w:r w:rsidRPr="001613C6">
        <w:rPr>
          <w:rFonts w:ascii="Times New Roman" w:hAnsi="Times New Roman" w:cs="Times New Roman"/>
          <w:bCs/>
        </w:rPr>
        <w:t xml:space="preserve"> </w:t>
      </w:r>
      <w:r>
        <w:rPr>
          <w:rFonts w:ascii="Times New Roman" w:hAnsi="Times New Roman" w:cs="Times New Roman"/>
          <w:bCs/>
        </w:rPr>
        <w:t xml:space="preserve">For resource seeking </w:t>
      </w:r>
      <w:r>
        <w:rPr>
          <w:rFonts w:ascii="Times New Roman" w:hAnsi="Times New Roman" w:cs="Times New Roman"/>
          <w:bCs/>
        </w:rPr>
        <w:lastRenderedPageBreak/>
        <w:t>firms, we will have to look at suppliers of those resources and their existing relationship and network, and whether it will be possible for the firm to penetrate into these networks or not.</w:t>
      </w:r>
    </w:p>
    <w:p w:rsidR="00363313" w:rsidRPr="00D80D41" w:rsidRDefault="00363313" w:rsidP="00363313">
      <w:pPr>
        <w:pStyle w:val="Default"/>
        <w:numPr>
          <w:ilvl w:val="0"/>
          <w:numId w:val="4"/>
        </w:numPr>
        <w:spacing w:line="360" w:lineRule="auto"/>
        <w:jc w:val="both"/>
        <w:rPr>
          <w:rFonts w:ascii="Times New Roman" w:hAnsi="Times New Roman" w:cs="Times New Roman"/>
          <w:b/>
          <w:bCs/>
          <w:i/>
        </w:rPr>
      </w:pPr>
      <w:r w:rsidRPr="00D80D41">
        <w:rPr>
          <w:rFonts w:ascii="Times New Roman" w:hAnsi="Times New Roman" w:cs="Times New Roman"/>
          <w:b/>
          <w:bCs/>
          <w:i/>
        </w:rPr>
        <w:t>efficiency seeking</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Firms want to enter countries/markets where they can achieve efficiency in different ways. </w:t>
      </w:r>
      <w:proofErr w:type="gramStart"/>
      <w:r>
        <w:rPr>
          <w:rFonts w:ascii="Times New Roman" w:hAnsi="Times New Roman" w:cs="Times New Roman"/>
          <w:bCs/>
        </w:rPr>
        <w:t>e.g</w:t>
      </w:r>
      <w:proofErr w:type="gramEnd"/>
      <w:r>
        <w:rPr>
          <w:rFonts w:ascii="Times New Roman" w:hAnsi="Times New Roman" w:cs="Times New Roman"/>
          <w:bCs/>
        </w:rPr>
        <w:t>. R &amp; D and other infrastructural effects. Efficiencies can also be achieved due to the fact that a certain industry has gathered at a place creating a beneficial infrastructure.</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There are many f</w:t>
      </w:r>
      <w:r w:rsidRPr="003360B1">
        <w:rPr>
          <w:rFonts w:ascii="Times New Roman" w:hAnsi="Times New Roman" w:cs="Times New Roman"/>
          <w:bCs/>
        </w:rPr>
        <w:t>oreign market entry strategies</w:t>
      </w:r>
    </w:p>
    <w:p w:rsidR="00363313" w:rsidRPr="00D56DA3" w:rsidRDefault="00363313" w:rsidP="00363313">
      <w:pPr>
        <w:pStyle w:val="Default"/>
        <w:numPr>
          <w:ilvl w:val="0"/>
          <w:numId w:val="3"/>
        </w:numPr>
        <w:spacing w:line="360" w:lineRule="auto"/>
        <w:jc w:val="both"/>
        <w:rPr>
          <w:rFonts w:ascii="Times New Roman" w:hAnsi="Times New Roman" w:cs="Times New Roman"/>
          <w:bCs/>
          <w:i/>
          <w:sz w:val="28"/>
          <w:szCs w:val="28"/>
        </w:rPr>
      </w:pPr>
      <w:r>
        <w:rPr>
          <w:rFonts w:ascii="Times New Roman" w:hAnsi="Times New Roman" w:cs="Times New Roman"/>
          <w:b/>
          <w:bCs/>
          <w:i/>
          <w:sz w:val="28"/>
          <w:szCs w:val="28"/>
        </w:rPr>
        <w:t>Exporting</w:t>
      </w:r>
    </w:p>
    <w:p w:rsidR="00363313" w:rsidRDefault="00363313" w:rsidP="00363313">
      <w:pPr>
        <w:pStyle w:val="Default"/>
        <w:spacing w:line="360" w:lineRule="auto"/>
        <w:jc w:val="both"/>
        <w:rPr>
          <w:rFonts w:ascii="Times New Roman" w:hAnsi="Times New Roman" w:cs="Times New Roman"/>
          <w:bCs/>
        </w:rPr>
      </w:pPr>
      <w:r w:rsidRPr="00D56DA3">
        <w:rPr>
          <w:rFonts w:ascii="Times New Roman" w:hAnsi="Times New Roman" w:cs="Times New Roman"/>
          <w:bCs/>
        </w:rPr>
        <w:t>Exporting</w:t>
      </w:r>
      <w:r w:rsidRPr="00566128">
        <w:rPr>
          <w:rFonts w:ascii="Times New Roman" w:hAnsi="Times New Roman" w:cs="Times New Roman"/>
          <w:bCs/>
        </w:rPr>
        <w:t xml:space="preserve"> is a</w:t>
      </w:r>
      <w:r>
        <w:rPr>
          <w:rFonts w:ascii="Times New Roman" w:hAnsi="Times New Roman" w:cs="Times New Roman"/>
          <w:bCs/>
        </w:rPr>
        <w:t xml:space="preserve"> strategy in which a company is</w:t>
      </w:r>
      <w:r w:rsidRPr="00566128">
        <w:rPr>
          <w:rFonts w:ascii="Times New Roman" w:hAnsi="Times New Roman" w:cs="Times New Roman"/>
          <w:bCs/>
        </w:rPr>
        <w:t xml:space="preserve"> without any production organization overseas</w:t>
      </w:r>
      <w:r>
        <w:rPr>
          <w:rFonts w:ascii="Times New Roman" w:hAnsi="Times New Roman" w:cs="Times New Roman"/>
          <w:bCs/>
        </w:rPr>
        <w:t xml:space="preserve"> (in foreign markets it targets) </w:t>
      </w:r>
      <w:r w:rsidRPr="00DE7FBA">
        <w:rPr>
          <w:rFonts w:ascii="Times New Roman" w:hAnsi="Times New Roman" w:cs="Times New Roman"/>
          <w:bCs/>
        </w:rPr>
        <w:t>exports a product from its home base.</w:t>
      </w:r>
      <w:r>
        <w:rPr>
          <w:rFonts w:ascii="Times New Roman" w:hAnsi="Times New Roman" w:cs="Times New Roman"/>
          <w:bCs/>
        </w:rPr>
        <w:t xml:space="preserve"> The firm</w:t>
      </w:r>
      <w:r w:rsidRPr="00566128">
        <w:rPr>
          <w:rFonts w:ascii="Times New Roman" w:hAnsi="Times New Roman" w:cs="Times New Roman"/>
          <w:bCs/>
        </w:rPr>
        <w:t xml:space="preserve"> exports a product from its home base</w:t>
      </w:r>
      <w:r>
        <w:rPr>
          <w:rFonts w:ascii="Times New Roman" w:hAnsi="Times New Roman" w:cs="Times New Roman"/>
          <w:bCs/>
        </w:rPr>
        <w:t xml:space="preserve"> or using company owned outlets abroad. Often the exported product may be</w:t>
      </w:r>
      <w:r w:rsidRPr="00566128">
        <w:rPr>
          <w:rFonts w:ascii="Times New Roman" w:hAnsi="Times New Roman" w:cs="Times New Roman"/>
          <w:bCs/>
        </w:rPr>
        <w:t xml:space="preserve"> fundamentally the same as the one marketed in the home market</w:t>
      </w:r>
      <w:r>
        <w:rPr>
          <w:rFonts w:ascii="Times New Roman" w:hAnsi="Times New Roman" w:cs="Times New Roman"/>
          <w:bCs/>
        </w:rPr>
        <w:t xml:space="preserve"> and sometimes adaptation may involve.</w:t>
      </w:r>
    </w:p>
    <w:p w:rsidR="00363313" w:rsidRDefault="00363313" w:rsidP="00363313">
      <w:pPr>
        <w:pStyle w:val="Default"/>
        <w:spacing w:line="360" w:lineRule="auto"/>
        <w:jc w:val="both"/>
        <w:rPr>
          <w:rFonts w:ascii="Times New Roman" w:hAnsi="Times New Roman" w:cs="Times New Roman"/>
          <w:bCs/>
        </w:rPr>
      </w:pPr>
      <w:r w:rsidRPr="00D323EE">
        <w:rPr>
          <w:rFonts w:ascii="Times New Roman" w:hAnsi="Times New Roman" w:cs="Times New Roman"/>
          <w:bCs/>
        </w:rPr>
        <w:t>Many companies employ this entry strategy when</w:t>
      </w:r>
      <w:r>
        <w:rPr>
          <w:rFonts w:ascii="Times New Roman" w:hAnsi="Times New Roman" w:cs="Times New Roman"/>
          <w:bCs/>
        </w:rPr>
        <w:t xml:space="preserve"> </w:t>
      </w:r>
      <w:r w:rsidRPr="00D323EE">
        <w:rPr>
          <w:rFonts w:ascii="Times New Roman" w:hAnsi="Times New Roman" w:cs="Times New Roman"/>
          <w:bCs/>
        </w:rPr>
        <w:t>they first become i</w:t>
      </w:r>
      <w:r>
        <w:rPr>
          <w:rFonts w:ascii="Times New Roman" w:hAnsi="Times New Roman" w:cs="Times New Roman"/>
          <w:bCs/>
        </w:rPr>
        <w:t>nvolved with international busi</w:t>
      </w:r>
      <w:r w:rsidRPr="00D323EE">
        <w:rPr>
          <w:rFonts w:ascii="Times New Roman" w:hAnsi="Times New Roman" w:cs="Times New Roman"/>
          <w:bCs/>
        </w:rPr>
        <w:t>ness</w:t>
      </w:r>
      <w:r>
        <w:rPr>
          <w:rFonts w:ascii="Times New Roman" w:hAnsi="Times New Roman" w:cs="Times New Roman"/>
          <w:bCs/>
        </w:rPr>
        <w:t>.</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An exporter has two options for export: 1) it may have domestic base international division or its own outlets in the targeted countries or markets. </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2) It can export through independent exporting firms (working as exporters as an additional function). Exporting is seen as an alternative when:</w:t>
      </w:r>
    </w:p>
    <w:p w:rsidR="00363313" w:rsidRDefault="00363313" w:rsidP="00363313">
      <w:pPr>
        <w:pStyle w:val="Default"/>
        <w:numPr>
          <w:ilvl w:val="0"/>
          <w:numId w:val="9"/>
        </w:numPr>
        <w:tabs>
          <w:tab w:val="left" w:pos="450"/>
        </w:tabs>
        <w:spacing w:line="360" w:lineRule="auto"/>
        <w:ind w:left="0" w:firstLine="0"/>
        <w:rPr>
          <w:rFonts w:ascii="Times New Roman" w:hAnsi="Times New Roman" w:cs="Times New Roman"/>
          <w:bCs/>
        </w:rPr>
      </w:pPr>
      <w:r w:rsidRPr="0024570C">
        <w:rPr>
          <w:rFonts w:ascii="Times New Roman" w:hAnsi="Times New Roman" w:cs="Times New Roman"/>
          <w:bCs/>
        </w:rPr>
        <w:t>Sales potential in target country</w:t>
      </w:r>
      <w:r w:rsidRPr="00CF31D2">
        <w:rPr>
          <w:rFonts w:ascii="Times New Roman" w:hAnsi="Times New Roman" w:cs="Times New Roman"/>
          <w:bCs/>
        </w:rPr>
        <w:t xml:space="preserve"> </w:t>
      </w:r>
      <w:r>
        <w:rPr>
          <w:rFonts w:ascii="Times New Roman" w:hAnsi="Times New Roman" w:cs="Times New Roman"/>
          <w:bCs/>
        </w:rPr>
        <w:t>is l</w:t>
      </w:r>
      <w:r w:rsidRPr="0024570C">
        <w:rPr>
          <w:rFonts w:ascii="Times New Roman" w:hAnsi="Times New Roman" w:cs="Times New Roman"/>
          <w:bCs/>
        </w:rPr>
        <w:t>imited</w:t>
      </w:r>
      <w:r>
        <w:rPr>
          <w:rFonts w:ascii="Times New Roman" w:hAnsi="Times New Roman" w:cs="Times New Roman"/>
          <w:bCs/>
        </w:rPr>
        <w:t xml:space="preserve">; </w:t>
      </w:r>
    </w:p>
    <w:p w:rsidR="00363313" w:rsidRDefault="00363313" w:rsidP="00363313">
      <w:pPr>
        <w:pStyle w:val="Default"/>
        <w:numPr>
          <w:ilvl w:val="0"/>
          <w:numId w:val="9"/>
        </w:numPr>
        <w:tabs>
          <w:tab w:val="left" w:pos="450"/>
        </w:tabs>
        <w:spacing w:line="360" w:lineRule="auto"/>
        <w:ind w:left="0" w:firstLine="0"/>
        <w:rPr>
          <w:rFonts w:ascii="Times New Roman" w:hAnsi="Times New Roman" w:cs="Times New Roman"/>
          <w:bCs/>
        </w:rPr>
      </w:pPr>
      <w:r>
        <w:rPr>
          <w:rFonts w:ascii="Times New Roman" w:hAnsi="Times New Roman" w:cs="Times New Roman"/>
          <w:bCs/>
        </w:rPr>
        <w:t>Required product adaptation is little</w:t>
      </w:r>
    </w:p>
    <w:p w:rsidR="00363313" w:rsidRDefault="00363313" w:rsidP="00363313">
      <w:pPr>
        <w:pStyle w:val="Default"/>
        <w:numPr>
          <w:ilvl w:val="0"/>
          <w:numId w:val="9"/>
        </w:numPr>
        <w:tabs>
          <w:tab w:val="left" w:pos="450"/>
        </w:tabs>
        <w:spacing w:line="360" w:lineRule="auto"/>
        <w:ind w:left="0" w:firstLine="0"/>
        <w:rPr>
          <w:rFonts w:ascii="Times New Roman" w:hAnsi="Times New Roman" w:cs="Times New Roman"/>
          <w:bCs/>
        </w:rPr>
      </w:pPr>
      <w:r>
        <w:rPr>
          <w:rFonts w:ascii="Times New Roman" w:hAnsi="Times New Roman" w:cs="Times New Roman"/>
          <w:bCs/>
        </w:rPr>
        <w:t>Distribution channels are close to the exporting plant</w:t>
      </w:r>
    </w:p>
    <w:p w:rsidR="00363313" w:rsidRDefault="00363313" w:rsidP="00363313">
      <w:pPr>
        <w:pStyle w:val="Default"/>
        <w:numPr>
          <w:ilvl w:val="0"/>
          <w:numId w:val="9"/>
        </w:numPr>
        <w:tabs>
          <w:tab w:val="left" w:pos="450"/>
        </w:tabs>
        <w:spacing w:line="360" w:lineRule="auto"/>
        <w:ind w:left="0" w:firstLine="0"/>
        <w:rPr>
          <w:rFonts w:ascii="Times New Roman" w:hAnsi="Times New Roman" w:cs="Times New Roman"/>
          <w:bCs/>
        </w:rPr>
      </w:pPr>
      <w:r>
        <w:rPr>
          <w:rFonts w:ascii="Times New Roman" w:hAnsi="Times New Roman" w:cs="Times New Roman"/>
          <w:bCs/>
        </w:rPr>
        <w:t>Production costs in the target country are high</w:t>
      </w:r>
    </w:p>
    <w:p w:rsidR="00363313" w:rsidRDefault="00363313" w:rsidP="00363313">
      <w:pPr>
        <w:pStyle w:val="Default"/>
        <w:numPr>
          <w:ilvl w:val="0"/>
          <w:numId w:val="9"/>
        </w:numPr>
        <w:tabs>
          <w:tab w:val="left" w:pos="450"/>
        </w:tabs>
        <w:spacing w:line="360" w:lineRule="auto"/>
        <w:ind w:left="0" w:firstLine="0"/>
        <w:rPr>
          <w:rFonts w:ascii="Times New Roman" w:hAnsi="Times New Roman" w:cs="Times New Roman"/>
          <w:bCs/>
        </w:rPr>
      </w:pPr>
      <w:r>
        <w:rPr>
          <w:rFonts w:ascii="Times New Roman" w:hAnsi="Times New Roman" w:cs="Times New Roman"/>
          <w:bCs/>
        </w:rPr>
        <w:t xml:space="preserve">The importing policies are liberal </w:t>
      </w:r>
    </w:p>
    <w:p w:rsidR="00363313" w:rsidRPr="008A7654" w:rsidRDefault="00363313" w:rsidP="00363313">
      <w:pPr>
        <w:pStyle w:val="Default"/>
        <w:numPr>
          <w:ilvl w:val="0"/>
          <w:numId w:val="9"/>
        </w:numPr>
        <w:tabs>
          <w:tab w:val="left" w:pos="450"/>
        </w:tabs>
        <w:spacing w:line="360" w:lineRule="auto"/>
        <w:ind w:left="0" w:firstLine="0"/>
        <w:rPr>
          <w:rFonts w:ascii="Times New Roman" w:hAnsi="Times New Roman" w:cs="Times New Roman"/>
          <w:bCs/>
        </w:rPr>
      </w:pPr>
      <w:r w:rsidRPr="008A7654">
        <w:rPr>
          <w:rFonts w:ascii="Times New Roman" w:hAnsi="Times New Roman" w:cs="Times New Roman"/>
          <w:bCs/>
        </w:rPr>
        <w:t>Political risks</w:t>
      </w:r>
      <w:r>
        <w:rPr>
          <w:rFonts w:ascii="Times New Roman" w:hAnsi="Times New Roman" w:cs="Times New Roman"/>
          <w:bCs/>
        </w:rPr>
        <w:t xml:space="preserve"> in the target country are high</w:t>
      </w:r>
    </w:p>
    <w:p w:rsidR="00363313" w:rsidRPr="00566128" w:rsidRDefault="00363313" w:rsidP="00363313">
      <w:pPr>
        <w:pStyle w:val="Default"/>
        <w:spacing w:line="360" w:lineRule="auto"/>
        <w:jc w:val="both"/>
        <w:rPr>
          <w:rFonts w:ascii="Times New Roman" w:hAnsi="Times New Roman" w:cs="Times New Roman"/>
          <w:b/>
          <w:bCs/>
        </w:rPr>
      </w:pPr>
      <w:r>
        <w:rPr>
          <w:rFonts w:ascii="Times New Roman" w:hAnsi="Times New Roman" w:cs="Times New Roman"/>
          <w:b/>
          <w:bCs/>
        </w:rPr>
        <w:t>Advantages of t</w:t>
      </w:r>
      <w:r w:rsidRPr="00566128">
        <w:rPr>
          <w:rFonts w:ascii="Times New Roman" w:hAnsi="Times New Roman" w:cs="Times New Roman"/>
          <w:b/>
          <w:bCs/>
        </w:rPr>
        <w:t xml:space="preserve">his </w:t>
      </w:r>
      <w:r>
        <w:rPr>
          <w:rFonts w:ascii="Times New Roman" w:hAnsi="Times New Roman" w:cs="Times New Roman"/>
          <w:b/>
          <w:bCs/>
        </w:rPr>
        <w:t>foreign market entry s</w:t>
      </w:r>
      <w:r w:rsidRPr="00566128">
        <w:rPr>
          <w:rFonts w:ascii="Times New Roman" w:hAnsi="Times New Roman" w:cs="Times New Roman"/>
          <w:b/>
          <w:bCs/>
        </w:rPr>
        <w:t>trategy</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Easy</w:t>
      </w:r>
      <w:r w:rsidRPr="00566128">
        <w:rPr>
          <w:rFonts w:ascii="Times New Roman" w:hAnsi="Times New Roman" w:cs="Times New Roman"/>
          <w:bCs/>
        </w:rPr>
        <w:t xml:space="preserve"> in implementing the strategy- risks are minimi</w:t>
      </w:r>
      <w:r>
        <w:rPr>
          <w:rFonts w:ascii="Times New Roman" w:hAnsi="Times New Roman" w:cs="Times New Roman"/>
          <w:bCs/>
        </w:rPr>
        <w:t>zed because the company may simply export</w:t>
      </w:r>
      <w:r w:rsidRPr="00566128">
        <w:rPr>
          <w:rFonts w:ascii="Times New Roman" w:hAnsi="Times New Roman" w:cs="Times New Roman"/>
          <w:bCs/>
        </w:rPr>
        <w:t xml:space="preserve"> its excess production capacity when it rec</w:t>
      </w:r>
      <w:r>
        <w:rPr>
          <w:rFonts w:ascii="Times New Roman" w:hAnsi="Times New Roman" w:cs="Times New Roman"/>
          <w:bCs/>
        </w:rPr>
        <w:t xml:space="preserve">eives orders from abroad. This is the most likely </w:t>
      </w:r>
      <w:r w:rsidRPr="00566128">
        <w:rPr>
          <w:rFonts w:ascii="Times New Roman" w:hAnsi="Times New Roman" w:cs="Times New Roman"/>
          <w:bCs/>
        </w:rPr>
        <w:t>approach to enter to an overseas market for small firms.</w:t>
      </w:r>
    </w:p>
    <w:p w:rsidR="00363313" w:rsidRDefault="00363313" w:rsidP="00363313">
      <w:pPr>
        <w:pStyle w:val="Default"/>
        <w:spacing w:line="360" w:lineRule="auto"/>
        <w:ind w:left="-18" w:right="-78"/>
        <w:rPr>
          <w:rFonts w:ascii="Times New Roman" w:hAnsi="Times New Roman" w:cs="Times New Roman"/>
          <w:bCs/>
        </w:rPr>
      </w:pPr>
      <w:r>
        <w:rPr>
          <w:rFonts w:ascii="Times New Roman" w:hAnsi="Times New Roman" w:cs="Times New Roman"/>
          <w:bCs/>
        </w:rPr>
        <w:t>In addition exporting involves limited investment cost, speed of entry, maximum scale via using existing facilities.</w:t>
      </w:r>
    </w:p>
    <w:p w:rsidR="00363313" w:rsidRPr="00566128" w:rsidRDefault="00363313" w:rsidP="00363313">
      <w:pPr>
        <w:pStyle w:val="Default"/>
        <w:spacing w:line="360" w:lineRule="auto"/>
        <w:jc w:val="both"/>
        <w:rPr>
          <w:rFonts w:ascii="Times New Roman" w:hAnsi="Times New Roman" w:cs="Times New Roman"/>
          <w:b/>
          <w:bCs/>
        </w:rPr>
      </w:pPr>
      <w:r w:rsidRPr="00566128">
        <w:rPr>
          <w:rFonts w:ascii="Times New Roman" w:hAnsi="Times New Roman" w:cs="Times New Roman"/>
          <w:b/>
          <w:bCs/>
        </w:rPr>
        <w:lastRenderedPageBreak/>
        <w:t>Disadvantage</w:t>
      </w:r>
      <w:r>
        <w:rPr>
          <w:rFonts w:ascii="Times New Roman" w:hAnsi="Times New Roman" w:cs="Times New Roman"/>
          <w:b/>
          <w:bCs/>
        </w:rPr>
        <w:t>s</w:t>
      </w:r>
      <w:r w:rsidRPr="00566128">
        <w:rPr>
          <w:rFonts w:ascii="Times New Roman" w:hAnsi="Times New Roman" w:cs="Times New Roman"/>
          <w:b/>
          <w:bCs/>
        </w:rPr>
        <w:t xml:space="preserve"> of this strategy</w:t>
      </w:r>
    </w:p>
    <w:p w:rsidR="00363313" w:rsidRDefault="00363313" w:rsidP="00363313">
      <w:pPr>
        <w:pStyle w:val="Default"/>
        <w:spacing w:line="360" w:lineRule="auto"/>
        <w:jc w:val="both"/>
        <w:rPr>
          <w:rFonts w:ascii="Times New Roman" w:hAnsi="Times New Roman" w:cs="Times New Roman"/>
          <w:bCs/>
        </w:rPr>
      </w:pPr>
      <w:r w:rsidRPr="00D323EE">
        <w:rPr>
          <w:rFonts w:ascii="Times New Roman" w:hAnsi="Times New Roman" w:cs="Times New Roman"/>
          <w:bCs/>
        </w:rPr>
        <w:t>An exporting strategy is</w:t>
      </w:r>
      <w:r>
        <w:rPr>
          <w:rFonts w:ascii="Times New Roman" w:hAnsi="Times New Roman" w:cs="Times New Roman"/>
          <w:bCs/>
        </w:rPr>
        <w:t xml:space="preserve"> </w:t>
      </w:r>
      <w:r w:rsidRPr="00D323EE">
        <w:rPr>
          <w:rFonts w:ascii="Times New Roman" w:hAnsi="Times New Roman" w:cs="Times New Roman"/>
          <w:bCs/>
        </w:rPr>
        <w:t>that it is not always an optimal strategy</w:t>
      </w:r>
      <w:r>
        <w:rPr>
          <w:rFonts w:ascii="Times New Roman" w:hAnsi="Times New Roman" w:cs="Times New Roman"/>
          <w:bCs/>
        </w:rPr>
        <w:t>.</w:t>
      </w:r>
      <w:r w:rsidRPr="00D323EE">
        <w:t xml:space="preserve"> </w:t>
      </w:r>
      <w:r w:rsidRPr="00D323EE">
        <w:rPr>
          <w:rFonts w:ascii="Times New Roman" w:hAnsi="Times New Roman" w:cs="Times New Roman"/>
          <w:bCs/>
        </w:rPr>
        <w:t>A desire to</w:t>
      </w:r>
      <w:r>
        <w:rPr>
          <w:rFonts w:ascii="Times New Roman" w:hAnsi="Times New Roman" w:cs="Times New Roman"/>
          <w:bCs/>
        </w:rPr>
        <w:t xml:space="preserve"> </w:t>
      </w:r>
      <w:r w:rsidRPr="00D323EE">
        <w:rPr>
          <w:rFonts w:ascii="Times New Roman" w:hAnsi="Times New Roman" w:cs="Times New Roman"/>
          <w:bCs/>
        </w:rPr>
        <w:t>keep international activities simple, together with a</w:t>
      </w:r>
      <w:r>
        <w:rPr>
          <w:rFonts w:ascii="Times New Roman" w:hAnsi="Times New Roman" w:cs="Times New Roman"/>
          <w:bCs/>
        </w:rPr>
        <w:t xml:space="preserve"> </w:t>
      </w:r>
      <w:r w:rsidRPr="00D323EE">
        <w:rPr>
          <w:rFonts w:ascii="Times New Roman" w:hAnsi="Times New Roman" w:cs="Times New Roman"/>
          <w:bCs/>
        </w:rPr>
        <w:t>lack of product modification, make a company’s</w:t>
      </w:r>
      <w:r>
        <w:rPr>
          <w:rFonts w:ascii="Times New Roman" w:hAnsi="Times New Roman" w:cs="Times New Roman"/>
          <w:bCs/>
        </w:rPr>
        <w:t xml:space="preserve"> </w:t>
      </w:r>
      <w:r w:rsidRPr="00D323EE">
        <w:rPr>
          <w:rFonts w:ascii="Times New Roman" w:hAnsi="Times New Roman" w:cs="Times New Roman"/>
          <w:bCs/>
        </w:rPr>
        <w:t>marketing strategy inflexible and unresponsive.</w:t>
      </w:r>
    </w:p>
    <w:p w:rsidR="00363313" w:rsidRDefault="00363313" w:rsidP="00363313">
      <w:pPr>
        <w:pStyle w:val="Default"/>
        <w:spacing w:line="360" w:lineRule="auto"/>
        <w:jc w:val="both"/>
        <w:rPr>
          <w:rFonts w:ascii="Times New Roman" w:hAnsi="Times New Roman" w:cs="Times New Roman"/>
          <w:bCs/>
        </w:rPr>
      </w:pPr>
      <w:r w:rsidRPr="00566128">
        <w:rPr>
          <w:rFonts w:ascii="Times New Roman" w:hAnsi="Times New Roman" w:cs="Times New Roman"/>
          <w:bCs/>
        </w:rPr>
        <w:t>The exporting strategy functions poorly when the company</w:t>
      </w:r>
      <w:r>
        <w:rPr>
          <w:rFonts w:ascii="Times New Roman" w:hAnsi="Times New Roman" w:cs="Times New Roman"/>
          <w:bCs/>
        </w:rPr>
        <w:t>’</w:t>
      </w:r>
      <w:r w:rsidRPr="00566128">
        <w:rPr>
          <w:rFonts w:ascii="Times New Roman" w:hAnsi="Times New Roman" w:cs="Times New Roman"/>
          <w:bCs/>
        </w:rPr>
        <w:t xml:space="preserve">s home-country currency is strong. In 1970s, the Swiss </w:t>
      </w:r>
      <w:r>
        <w:rPr>
          <w:rFonts w:ascii="Times New Roman" w:hAnsi="Times New Roman" w:cs="Times New Roman"/>
          <w:bCs/>
        </w:rPr>
        <w:t xml:space="preserve">Franc was so strong that Swiss </w:t>
      </w:r>
      <w:r w:rsidRPr="00566128">
        <w:rPr>
          <w:rFonts w:ascii="Times New Roman" w:hAnsi="Times New Roman" w:cs="Times New Roman"/>
          <w:bCs/>
        </w:rPr>
        <w:t xml:space="preserve">companies found it exceedingly difficult to export and sell products in the US Market. </w:t>
      </w:r>
    </w:p>
    <w:p w:rsidR="00363313" w:rsidRPr="008F3763" w:rsidRDefault="00363313" w:rsidP="00363313">
      <w:pPr>
        <w:pStyle w:val="Default"/>
        <w:spacing w:line="360" w:lineRule="auto"/>
        <w:jc w:val="both"/>
        <w:rPr>
          <w:rFonts w:ascii="Times New Roman" w:hAnsi="Times New Roman" w:cs="Times New Roman"/>
          <w:bCs/>
          <w:sz w:val="10"/>
        </w:rPr>
      </w:pPr>
    </w:p>
    <w:p w:rsidR="00363313" w:rsidRPr="00B42E30" w:rsidRDefault="00363313" w:rsidP="00363313">
      <w:pPr>
        <w:pStyle w:val="Default"/>
        <w:numPr>
          <w:ilvl w:val="0"/>
          <w:numId w:val="3"/>
        </w:numPr>
        <w:spacing w:line="360" w:lineRule="auto"/>
        <w:jc w:val="both"/>
        <w:rPr>
          <w:rFonts w:ascii="Times New Roman" w:hAnsi="Times New Roman" w:cs="Times New Roman"/>
          <w:b/>
          <w:bCs/>
          <w:i/>
          <w:sz w:val="28"/>
          <w:szCs w:val="28"/>
        </w:rPr>
      </w:pPr>
      <w:r w:rsidRPr="00B42E30">
        <w:rPr>
          <w:rFonts w:ascii="Times New Roman" w:hAnsi="Times New Roman" w:cs="Times New Roman"/>
          <w:b/>
          <w:bCs/>
          <w:i/>
          <w:sz w:val="28"/>
          <w:szCs w:val="28"/>
        </w:rPr>
        <w:t>Joint Venture</w:t>
      </w:r>
    </w:p>
    <w:p w:rsidR="00363313" w:rsidRDefault="00363313" w:rsidP="00363313">
      <w:pPr>
        <w:pStyle w:val="Default"/>
        <w:spacing w:line="360" w:lineRule="auto"/>
        <w:jc w:val="both"/>
        <w:rPr>
          <w:rFonts w:ascii="Times New Roman" w:hAnsi="Times New Roman" w:cs="Times New Roman"/>
          <w:bCs/>
        </w:rPr>
      </w:pPr>
      <w:r w:rsidRPr="00D323EE">
        <w:rPr>
          <w:rFonts w:ascii="Times New Roman" w:hAnsi="Times New Roman" w:cs="Times New Roman"/>
          <w:bCs/>
        </w:rPr>
        <w:t>A</w:t>
      </w:r>
      <w:r>
        <w:rPr>
          <w:rFonts w:ascii="Times New Roman" w:hAnsi="Times New Roman" w:cs="Times New Roman"/>
          <w:bCs/>
        </w:rPr>
        <w:t xml:space="preserve"> </w:t>
      </w:r>
      <w:r w:rsidRPr="00D323EE">
        <w:rPr>
          <w:rFonts w:ascii="Times New Roman" w:hAnsi="Times New Roman" w:cs="Times New Roman"/>
          <w:bCs/>
        </w:rPr>
        <w:t>joint venture is simply a partnership at corporate</w:t>
      </w:r>
      <w:r>
        <w:rPr>
          <w:rFonts w:ascii="Times New Roman" w:hAnsi="Times New Roman" w:cs="Times New Roman"/>
          <w:bCs/>
        </w:rPr>
        <w:t xml:space="preserve"> </w:t>
      </w:r>
      <w:r w:rsidRPr="00D323EE">
        <w:rPr>
          <w:rFonts w:ascii="Times New Roman" w:hAnsi="Times New Roman" w:cs="Times New Roman"/>
          <w:bCs/>
        </w:rPr>
        <w:t>level, and it may be either domestic or inter-national.</w:t>
      </w:r>
      <w:r>
        <w:rPr>
          <w:rFonts w:ascii="Times New Roman" w:hAnsi="Times New Roman" w:cs="Times New Roman"/>
          <w:bCs/>
        </w:rPr>
        <w:t xml:space="preserve"> </w:t>
      </w:r>
      <w:r w:rsidRPr="0091798F">
        <w:rPr>
          <w:rFonts w:ascii="Times New Roman" w:hAnsi="Times New Roman" w:cs="Times New Roman"/>
          <w:bCs/>
        </w:rPr>
        <w:t>An international</w:t>
      </w:r>
      <w:r>
        <w:rPr>
          <w:rFonts w:ascii="Times New Roman" w:hAnsi="Times New Roman" w:cs="Times New Roman"/>
          <w:bCs/>
        </w:rPr>
        <w:t xml:space="preserve"> </w:t>
      </w:r>
      <w:r w:rsidRPr="0091798F">
        <w:rPr>
          <w:rFonts w:ascii="Times New Roman" w:hAnsi="Times New Roman" w:cs="Times New Roman"/>
          <w:bCs/>
        </w:rPr>
        <w:t>joint venture is one in which the partners are from</w:t>
      </w:r>
      <w:r>
        <w:rPr>
          <w:rFonts w:ascii="Times New Roman" w:hAnsi="Times New Roman" w:cs="Times New Roman"/>
          <w:bCs/>
        </w:rPr>
        <w:t xml:space="preserve"> </w:t>
      </w:r>
      <w:r w:rsidRPr="0091798F">
        <w:rPr>
          <w:rFonts w:ascii="Times New Roman" w:hAnsi="Times New Roman" w:cs="Times New Roman"/>
          <w:bCs/>
        </w:rPr>
        <w:t>more than one country.</w:t>
      </w:r>
      <w:r>
        <w:rPr>
          <w:rFonts w:ascii="Times New Roman" w:hAnsi="Times New Roman" w:cs="Times New Roman"/>
          <w:bCs/>
        </w:rPr>
        <w:t xml:space="preserve"> It </w:t>
      </w:r>
      <w:r w:rsidRPr="00013D51">
        <w:rPr>
          <w:rFonts w:ascii="Times New Roman" w:hAnsi="Times New Roman" w:cs="Times New Roman"/>
          <w:bCs/>
        </w:rPr>
        <w:t>is an enterprise formed</w:t>
      </w:r>
      <w:r>
        <w:rPr>
          <w:rFonts w:ascii="Times New Roman" w:hAnsi="Times New Roman" w:cs="Times New Roman"/>
          <w:bCs/>
        </w:rPr>
        <w:t xml:space="preserve"> </w:t>
      </w:r>
      <w:r w:rsidRPr="00013D51">
        <w:rPr>
          <w:rFonts w:ascii="Times New Roman" w:hAnsi="Times New Roman" w:cs="Times New Roman"/>
          <w:bCs/>
        </w:rPr>
        <w:t>for a specific business purpose by two or more</w:t>
      </w:r>
      <w:r>
        <w:rPr>
          <w:rFonts w:ascii="Times New Roman" w:hAnsi="Times New Roman" w:cs="Times New Roman"/>
          <w:bCs/>
        </w:rPr>
        <w:t xml:space="preserve"> </w:t>
      </w:r>
      <w:r w:rsidRPr="00013D51">
        <w:rPr>
          <w:rFonts w:ascii="Times New Roman" w:hAnsi="Times New Roman" w:cs="Times New Roman"/>
          <w:bCs/>
        </w:rPr>
        <w:t>investors sharing ownership and control.</w:t>
      </w:r>
    </w:p>
    <w:p w:rsidR="00363313" w:rsidRDefault="00363313" w:rsidP="00363313">
      <w:pPr>
        <w:pStyle w:val="Default"/>
        <w:spacing w:line="360" w:lineRule="auto"/>
        <w:jc w:val="both"/>
        <w:rPr>
          <w:rFonts w:ascii="Times New Roman" w:hAnsi="Times New Roman" w:cs="Times New Roman"/>
          <w:bCs/>
        </w:rPr>
      </w:pPr>
      <w:r w:rsidRPr="00013D51">
        <w:rPr>
          <w:rFonts w:ascii="Times New Roman" w:hAnsi="Times New Roman" w:cs="Times New Roman"/>
          <w:bCs/>
        </w:rPr>
        <w:t>According to one study, firms</w:t>
      </w:r>
      <w:r>
        <w:rPr>
          <w:rFonts w:ascii="Times New Roman" w:hAnsi="Times New Roman" w:cs="Times New Roman"/>
          <w:bCs/>
        </w:rPr>
        <w:t xml:space="preserve"> </w:t>
      </w:r>
      <w:r w:rsidRPr="00013D51">
        <w:rPr>
          <w:rFonts w:ascii="Times New Roman" w:hAnsi="Times New Roman" w:cs="Times New Roman"/>
          <w:bCs/>
        </w:rPr>
        <w:t>tend to use joint ventures when they enter markets</w:t>
      </w:r>
      <w:r>
        <w:rPr>
          <w:rFonts w:ascii="Times New Roman" w:hAnsi="Times New Roman" w:cs="Times New Roman"/>
          <w:bCs/>
        </w:rPr>
        <w:t xml:space="preserve"> that are </w:t>
      </w:r>
      <w:r w:rsidRPr="00013D51">
        <w:rPr>
          <w:rFonts w:ascii="Times New Roman" w:hAnsi="Times New Roman" w:cs="Times New Roman"/>
          <w:bCs/>
        </w:rPr>
        <w:t>characterized by high legal restrictions or</w:t>
      </w:r>
      <w:r>
        <w:rPr>
          <w:rFonts w:ascii="Times New Roman" w:hAnsi="Times New Roman" w:cs="Times New Roman"/>
          <w:bCs/>
        </w:rPr>
        <w:t xml:space="preserve"> </w:t>
      </w:r>
      <w:r w:rsidRPr="00013D51">
        <w:rPr>
          <w:rFonts w:ascii="Times New Roman" w:hAnsi="Times New Roman" w:cs="Times New Roman"/>
          <w:bCs/>
        </w:rPr>
        <w:t>high levels of investment risks.</w:t>
      </w:r>
    </w:p>
    <w:p w:rsidR="00363313" w:rsidRPr="00B42E30" w:rsidRDefault="00363313" w:rsidP="00363313">
      <w:pPr>
        <w:pStyle w:val="Default"/>
        <w:spacing w:line="360" w:lineRule="auto"/>
        <w:ind w:left="360"/>
        <w:jc w:val="both"/>
        <w:rPr>
          <w:rFonts w:ascii="Times New Roman" w:hAnsi="Times New Roman" w:cs="Times New Roman"/>
          <w:bCs/>
          <w:sz w:val="12"/>
        </w:rPr>
      </w:pPr>
    </w:p>
    <w:p w:rsidR="00363313" w:rsidRPr="002669F1" w:rsidRDefault="00363313" w:rsidP="00363313">
      <w:pPr>
        <w:pStyle w:val="Default"/>
        <w:spacing w:line="360" w:lineRule="auto"/>
        <w:jc w:val="both"/>
        <w:rPr>
          <w:rFonts w:ascii="Times New Roman" w:hAnsi="Times New Roman" w:cs="Times New Roman"/>
          <w:bCs/>
        </w:rPr>
      </w:pPr>
      <w:r w:rsidRPr="002669F1">
        <w:rPr>
          <w:rFonts w:ascii="Times New Roman" w:hAnsi="Times New Roman" w:cs="Times New Roman"/>
          <w:bCs/>
        </w:rPr>
        <w:t xml:space="preserve">Mergers often are favorable when: </w:t>
      </w:r>
    </w:p>
    <w:p w:rsidR="00363313" w:rsidRPr="002669F1" w:rsidRDefault="00363313" w:rsidP="00363313">
      <w:pPr>
        <w:pStyle w:val="Default"/>
        <w:numPr>
          <w:ilvl w:val="0"/>
          <w:numId w:val="6"/>
        </w:numPr>
        <w:spacing w:line="360" w:lineRule="auto"/>
        <w:jc w:val="both"/>
        <w:rPr>
          <w:rFonts w:ascii="Times New Roman" w:hAnsi="Times New Roman" w:cs="Times New Roman"/>
          <w:bCs/>
        </w:rPr>
      </w:pPr>
      <w:r w:rsidRPr="002669F1">
        <w:rPr>
          <w:rFonts w:ascii="Times New Roman" w:hAnsi="Times New Roman" w:cs="Times New Roman"/>
          <w:bCs/>
        </w:rPr>
        <w:t>There is convergence of partners’ strategic goal and divergence of their competitive goals</w:t>
      </w:r>
    </w:p>
    <w:p w:rsidR="00363313" w:rsidRPr="002669F1" w:rsidRDefault="00363313" w:rsidP="00363313">
      <w:pPr>
        <w:pStyle w:val="Default"/>
        <w:numPr>
          <w:ilvl w:val="0"/>
          <w:numId w:val="6"/>
        </w:numPr>
        <w:spacing w:line="360" w:lineRule="auto"/>
        <w:jc w:val="both"/>
        <w:rPr>
          <w:rFonts w:ascii="Times New Roman" w:hAnsi="Times New Roman" w:cs="Times New Roman"/>
          <w:bCs/>
        </w:rPr>
      </w:pPr>
      <w:r w:rsidRPr="002669F1">
        <w:rPr>
          <w:rFonts w:ascii="Times New Roman" w:hAnsi="Times New Roman" w:cs="Times New Roman"/>
          <w:bCs/>
        </w:rPr>
        <w:t>The partners’ market power, size and resources are small compared to industry leaders</w:t>
      </w:r>
    </w:p>
    <w:p w:rsidR="00363313" w:rsidRPr="002669F1" w:rsidRDefault="00363313" w:rsidP="00363313">
      <w:pPr>
        <w:pStyle w:val="Default"/>
        <w:numPr>
          <w:ilvl w:val="0"/>
          <w:numId w:val="6"/>
        </w:numPr>
        <w:spacing w:line="360" w:lineRule="auto"/>
        <w:jc w:val="both"/>
        <w:rPr>
          <w:rFonts w:ascii="Times New Roman" w:hAnsi="Times New Roman" w:cs="Times New Roman"/>
          <w:bCs/>
        </w:rPr>
      </w:pPr>
      <w:r w:rsidRPr="002669F1">
        <w:rPr>
          <w:rFonts w:ascii="Times New Roman" w:hAnsi="Times New Roman" w:cs="Times New Roman"/>
          <w:bCs/>
        </w:rPr>
        <w:t>The partners are able to learn from one another</w:t>
      </w:r>
    </w:p>
    <w:p w:rsidR="00363313" w:rsidRPr="00204BF9" w:rsidRDefault="00363313" w:rsidP="00363313">
      <w:pPr>
        <w:pStyle w:val="Default"/>
        <w:spacing w:line="360" w:lineRule="auto"/>
        <w:jc w:val="both"/>
        <w:rPr>
          <w:rFonts w:ascii="Times New Roman" w:hAnsi="Times New Roman" w:cs="Times New Roman"/>
          <w:bCs/>
        </w:rPr>
      </w:pPr>
      <w:r w:rsidRPr="00204BF9">
        <w:rPr>
          <w:rFonts w:ascii="Times New Roman" w:hAnsi="Times New Roman" w:cs="Times New Roman"/>
          <w:bCs/>
        </w:rPr>
        <w:t>1.  A joint venture substantially reduces th</w:t>
      </w:r>
      <w:r>
        <w:rPr>
          <w:rFonts w:ascii="Times New Roman" w:hAnsi="Times New Roman" w:cs="Times New Roman"/>
          <w:bCs/>
        </w:rPr>
        <w:t xml:space="preserve">e amount of resources (money &amp; </w:t>
      </w:r>
      <w:r w:rsidRPr="00204BF9">
        <w:rPr>
          <w:rFonts w:ascii="Times New Roman" w:hAnsi="Times New Roman" w:cs="Times New Roman"/>
          <w:bCs/>
        </w:rPr>
        <w:t>personnel) that each partner must contribute.</w:t>
      </w:r>
    </w:p>
    <w:p w:rsidR="00363313" w:rsidRPr="00204BF9" w:rsidRDefault="00363313" w:rsidP="00363313">
      <w:pPr>
        <w:pStyle w:val="Default"/>
        <w:spacing w:line="360" w:lineRule="auto"/>
        <w:jc w:val="both"/>
        <w:rPr>
          <w:rFonts w:ascii="Times New Roman" w:hAnsi="Times New Roman" w:cs="Times New Roman"/>
          <w:bCs/>
        </w:rPr>
      </w:pPr>
      <w:r w:rsidRPr="00204BF9">
        <w:rPr>
          <w:rFonts w:ascii="Times New Roman" w:hAnsi="Times New Roman" w:cs="Times New Roman"/>
          <w:bCs/>
        </w:rPr>
        <w:t>2.</w:t>
      </w:r>
      <w:r>
        <w:rPr>
          <w:rFonts w:ascii="Times New Roman" w:hAnsi="Times New Roman" w:cs="Times New Roman"/>
          <w:bCs/>
        </w:rPr>
        <w:t xml:space="preserve">  Frequently, joint venture</w:t>
      </w:r>
      <w:r w:rsidRPr="00204BF9">
        <w:rPr>
          <w:rFonts w:ascii="Times New Roman" w:hAnsi="Times New Roman" w:cs="Times New Roman"/>
          <w:bCs/>
        </w:rPr>
        <w:t xml:space="preserve"> strategy is th</w:t>
      </w:r>
      <w:r>
        <w:rPr>
          <w:rFonts w:ascii="Times New Roman" w:hAnsi="Times New Roman" w:cs="Times New Roman"/>
          <w:bCs/>
        </w:rPr>
        <w:t xml:space="preserve">e only way, </w:t>
      </w:r>
      <w:r w:rsidRPr="00204BF9">
        <w:rPr>
          <w:rFonts w:ascii="Times New Roman" w:hAnsi="Times New Roman" w:cs="Times New Roman"/>
          <w:bCs/>
        </w:rPr>
        <w:t>especially when wholly owned activities are prohibited i</w:t>
      </w:r>
      <w:r>
        <w:rPr>
          <w:rFonts w:ascii="Times New Roman" w:hAnsi="Times New Roman" w:cs="Times New Roman"/>
          <w:bCs/>
        </w:rPr>
        <w:t xml:space="preserve">n a host country. Generally planned </w:t>
      </w:r>
      <w:r w:rsidRPr="00204BF9">
        <w:rPr>
          <w:rFonts w:ascii="Times New Roman" w:hAnsi="Times New Roman" w:cs="Times New Roman"/>
          <w:bCs/>
        </w:rPr>
        <w:t>economies, in particular usually limit foreig</w:t>
      </w:r>
      <w:r>
        <w:rPr>
          <w:rFonts w:ascii="Times New Roman" w:hAnsi="Times New Roman" w:cs="Times New Roman"/>
          <w:bCs/>
        </w:rPr>
        <w:t xml:space="preserve">n firm’s entry to some sort of </w:t>
      </w:r>
      <w:r w:rsidRPr="00204BF9">
        <w:rPr>
          <w:rFonts w:ascii="Times New Roman" w:hAnsi="Times New Roman" w:cs="Times New Roman"/>
          <w:bCs/>
        </w:rPr>
        <w:t xml:space="preserve">cooperative arrangements. </w:t>
      </w:r>
      <w:r>
        <w:rPr>
          <w:rFonts w:ascii="Times New Roman" w:hAnsi="Times New Roman" w:cs="Times New Roman"/>
          <w:bCs/>
        </w:rPr>
        <w:t>Some countries make it clear that only those investors</w:t>
      </w:r>
      <w:r w:rsidRPr="00204BF9">
        <w:rPr>
          <w:rFonts w:ascii="Times New Roman" w:hAnsi="Times New Roman" w:cs="Times New Roman"/>
          <w:bCs/>
        </w:rPr>
        <w:t xml:space="preserve"> with long-term commitments will be allowed to </w:t>
      </w:r>
      <w:r>
        <w:rPr>
          <w:rFonts w:ascii="Times New Roman" w:hAnsi="Times New Roman" w:cs="Times New Roman"/>
          <w:bCs/>
        </w:rPr>
        <w:t>engage in overseas market with local partners.</w:t>
      </w:r>
    </w:p>
    <w:p w:rsidR="00363313" w:rsidRPr="00204BF9" w:rsidRDefault="00363313" w:rsidP="00363313">
      <w:pPr>
        <w:pStyle w:val="Default"/>
        <w:spacing w:line="360" w:lineRule="auto"/>
        <w:jc w:val="both"/>
        <w:rPr>
          <w:rFonts w:ascii="Times New Roman" w:hAnsi="Times New Roman" w:cs="Times New Roman"/>
          <w:bCs/>
        </w:rPr>
      </w:pPr>
      <w:r w:rsidRPr="00204BF9">
        <w:rPr>
          <w:rFonts w:ascii="Times New Roman" w:hAnsi="Times New Roman" w:cs="Times New Roman"/>
          <w:bCs/>
        </w:rPr>
        <w:t>3.  Sometimes, social rather than legal circumstances requi</w:t>
      </w:r>
      <w:r>
        <w:rPr>
          <w:rFonts w:ascii="Times New Roman" w:hAnsi="Times New Roman" w:cs="Times New Roman"/>
          <w:bCs/>
        </w:rPr>
        <w:t>re a joint venture to be formed</w:t>
      </w:r>
      <w:r w:rsidRPr="00204BF9">
        <w:rPr>
          <w:rFonts w:ascii="Times New Roman" w:hAnsi="Times New Roman" w:cs="Times New Roman"/>
          <w:bCs/>
        </w:rPr>
        <w:t>.</w:t>
      </w:r>
      <w:r>
        <w:rPr>
          <w:rFonts w:ascii="Times New Roman" w:hAnsi="Times New Roman" w:cs="Times New Roman"/>
          <w:bCs/>
        </w:rPr>
        <w:t xml:space="preserve"> </w:t>
      </w:r>
      <w:r w:rsidRPr="00204BF9">
        <w:rPr>
          <w:rFonts w:ascii="Times New Roman" w:hAnsi="Times New Roman" w:cs="Times New Roman"/>
          <w:bCs/>
        </w:rPr>
        <w:t>Joint ventures often have social implications. The familial and tightly knit relationship between suppliers and middlemen is prevalent in many countries.  In Japan, this relationship is known as Keiretsu, which means that fa</w:t>
      </w:r>
      <w:r>
        <w:rPr>
          <w:rFonts w:ascii="Times New Roman" w:hAnsi="Times New Roman" w:cs="Times New Roman"/>
          <w:bCs/>
        </w:rPr>
        <w:t>mily like business</w:t>
      </w:r>
      <w:r w:rsidRPr="00204BF9">
        <w:rPr>
          <w:rFonts w:ascii="Times New Roman" w:hAnsi="Times New Roman" w:cs="Times New Roman"/>
          <w:bCs/>
        </w:rPr>
        <w:t xml:space="preserve"> groups are linked by cross-ownership of equity. Such customs and business relationships make it difficult for a new supplier to gain entry. Even </w:t>
      </w:r>
      <w:r w:rsidRPr="00204BF9">
        <w:rPr>
          <w:rFonts w:ascii="Times New Roman" w:hAnsi="Times New Roman" w:cs="Times New Roman"/>
          <w:bCs/>
        </w:rPr>
        <w:lastRenderedPageBreak/>
        <w:t>in the event that the new supplier is able to secure some orders, the orders may be terminated as soon as a member of the family is able to supply the product in question.</w:t>
      </w:r>
    </w:p>
    <w:p w:rsidR="00363313" w:rsidRPr="00204BF9" w:rsidRDefault="00363313" w:rsidP="00363313">
      <w:pPr>
        <w:pStyle w:val="Default"/>
        <w:spacing w:line="360" w:lineRule="auto"/>
        <w:jc w:val="both"/>
        <w:rPr>
          <w:rFonts w:ascii="Times New Roman" w:hAnsi="Times New Roman" w:cs="Times New Roman"/>
          <w:bCs/>
        </w:rPr>
      </w:pPr>
      <w:r w:rsidRPr="00204BF9">
        <w:rPr>
          <w:rFonts w:ascii="Times New Roman" w:hAnsi="Times New Roman" w:cs="Times New Roman"/>
          <w:bCs/>
        </w:rPr>
        <w:t>4.  A joint venture can also simultaneously work to satisfy social, economic, and political circumstances, since these concerns are highly related. In any kind of international business undertaking</w:t>
      </w:r>
      <w:r>
        <w:rPr>
          <w:rFonts w:ascii="Times New Roman" w:hAnsi="Times New Roman" w:cs="Times New Roman"/>
          <w:bCs/>
        </w:rPr>
        <w:t>, political risks always exist a</w:t>
      </w:r>
      <w:r w:rsidRPr="00204BF9">
        <w:rPr>
          <w:rFonts w:ascii="Times New Roman" w:hAnsi="Times New Roman" w:cs="Times New Roman"/>
          <w:bCs/>
        </w:rPr>
        <w:t xml:space="preserve">nd a joint venture can reduce such risks while it increases market opportunities. In this sense, a joint venture can make the difference between securely entering a foreign market </w:t>
      </w:r>
      <w:proofErr w:type="gramStart"/>
      <w:r w:rsidRPr="00204BF9">
        <w:rPr>
          <w:rFonts w:ascii="Times New Roman" w:hAnsi="Times New Roman" w:cs="Times New Roman"/>
          <w:bCs/>
        </w:rPr>
        <w:t>or</w:t>
      </w:r>
      <w:proofErr w:type="gramEnd"/>
      <w:r w:rsidRPr="00204BF9">
        <w:rPr>
          <w:rFonts w:ascii="Times New Roman" w:hAnsi="Times New Roman" w:cs="Times New Roman"/>
          <w:bCs/>
        </w:rPr>
        <w:t xml:space="preserve"> not entering at all. Most American firms seek Saudi partners to establish joint ventures so that they can deal</w:t>
      </w:r>
      <w:r>
        <w:rPr>
          <w:rFonts w:ascii="Times New Roman" w:hAnsi="Times New Roman" w:cs="Times New Roman"/>
          <w:bCs/>
        </w:rPr>
        <w:t xml:space="preserve"> </w:t>
      </w:r>
      <w:r w:rsidRPr="00204BF9">
        <w:rPr>
          <w:rFonts w:ascii="Times New Roman" w:hAnsi="Times New Roman" w:cs="Times New Roman"/>
          <w:bCs/>
        </w:rPr>
        <w:t>effectively with Saudi Ara</w:t>
      </w:r>
      <w:r>
        <w:rPr>
          <w:rFonts w:ascii="Times New Roman" w:hAnsi="Times New Roman" w:cs="Times New Roman"/>
          <w:bCs/>
        </w:rPr>
        <w:t>bia’</w:t>
      </w:r>
      <w:r w:rsidRPr="00204BF9">
        <w:rPr>
          <w:rFonts w:ascii="Times New Roman" w:hAnsi="Times New Roman" w:cs="Times New Roman"/>
          <w:bCs/>
        </w:rPr>
        <w:t xml:space="preserve">s political demands. Mexico has stringent </w:t>
      </w:r>
      <w:r>
        <w:rPr>
          <w:rFonts w:ascii="Times New Roman" w:hAnsi="Times New Roman" w:cs="Times New Roman"/>
          <w:bCs/>
        </w:rPr>
        <w:t>“</w:t>
      </w:r>
      <w:proofErr w:type="spellStart"/>
      <w:r>
        <w:rPr>
          <w:rFonts w:ascii="Times New Roman" w:hAnsi="Times New Roman" w:cs="Times New Roman"/>
          <w:bCs/>
        </w:rPr>
        <w:t>mexicaniz</w:t>
      </w:r>
      <w:r w:rsidRPr="00204BF9">
        <w:rPr>
          <w:rFonts w:ascii="Times New Roman" w:hAnsi="Times New Roman" w:cs="Times New Roman"/>
          <w:bCs/>
        </w:rPr>
        <w:t>ation</w:t>
      </w:r>
      <w:proofErr w:type="spellEnd"/>
      <w:r>
        <w:rPr>
          <w:rFonts w:ascii="Times New Roman" w:hAnsi="Times New Roman" w:cs="Times New Roman"/>
          <w:bCs/>
        </w:rPr>
        <w:t>”</w:t>
      </w:r>
      <w:r w:rsidRPr="00204BF9">
        <w:rPr>
          <w:rFonts w:ascii="Times New Roman" w:hAnsi="Times New Roman" w:cs="Times New Roman"/>
          <w:bCs/>
        </w:rPr>
        <w:t xml:space="preserve"> rules requiring majority local ownership.</w:t>
      </w:r>
    </w:p>
    <w:p w:rsidR="00363313" w:rsidRPr="00204BF9" w:rsidRDefault="00363313" w:rsidP="00363313">
      <w:pPr>
        <w:pStyle w:val="Default"/>
        <w:spacing w:line="360" w:lineRule="auto"/>
        <w:jc w:val="both"/>
        <w:rPr>
          <w:rFonts w:ascii="Times New Roman" w:hAnsi="Times New Roman" w:cs="Times New Roman"/>
          <w:b/>
          <w:bCs/>
          <w:sz w:val="12"/>
        </w:rPr>
      </w:pPr>
    </w:p>
    <w:p w:rsidR="00363313" w:rsidRPr="00317242" w:rsidRDefault="00363313" w:rsidP="00363313">
      <w:pPr>
        <w:pStyle w:val="Default"/>
        <w:spacing w:line="360" w:lineRule="auto"/>
        <w:jc w:val="both"/>
        <w:rPr>
          <w:rFonts w:ascii="Times New Roman" w:hAnsi="Times New Roman" w:cs="Times New Roman"/>
          <w:b/>
          <w:bCs/>
        </w:rPr>
      </w:pPr>
      <w:r>
        <w:rPr>
          <w:rFonts w:ascii="Times New Roman" w:hAnsi="Times New Roman" w:cs="Times New Roman"/>
          <w:b/>
          <w:bCs/>
        </w:rPr>
        <w:t>Limitations of Joint Ventures</w:t>
      </w:r>
    </w:p>
    <w:p w:rsidR="00363313" w:rsidRPr="005F4696" w:rsidRDefault="00363313" w:rsidP="00363313">
      <w:pPr>
        <w:pStyle w:val="Default"/>
        <w:numPr>
          <w:ilvl w:val="0"/>
          <w:numId w:val="8"/>
        </w:numPr>
        <w:spacing w:line="360" w:lineRule="auto"/>
        <w:ind w:left="270" w:hanging="270"/>
        <w:jc w:val="both"/>
        <w:rPr>
          <w:rFonts w:ascii="Times New Roman" w:hAnsi="Times New Roman" w:cs="Times New Roman"/>
          <w:bCs/>
        </w:rPr>
      </w:pPr>
      <w:r w:rsidRPr="005F4696">
        <w:rPr>
          <w:rFonts w:ascii="Times New Roman" w:hAnsi="Times New Roman" w:cs="Times New Roman"/>
          <w:bCs/>
        </w:rPr>
        <w:t>If th</w:t>
      </w:r>
      <w:r>
        <w:rPr>
          <w:rFonts w:ascii="Times New Roman" w:hAnsi="Times New Roman" w:cs="Times New Roman"/>
          <w:bCs/>
        </w:rPr>
        <w:t>e partners to the joint venture</w:t>
      </w:r>
      <w:r w:rsidRPr="005F4696">
        <w:rPr>
          <w:rFonts w:ascii="Times New Roman" w:hAnsi="Times New Roman" w:cs="Times New Roman"/>
          <w:bCs/>
        </w:rPr>
        <w:t xml:space="preserve"> have not established clear-cut decision making policy and must consult with each other on all decisions, then the decision-making process may delay a necessary action when speed is essential. </w:t>
      </w:r>
    </w:p>
    <w:p w:rsidR="00363313" w:rsidRPr="005F4696" w:rsidRDefault="00363313" w:rsidP="00363313">
      <w:pPr>
        <w:pStyle w:val="Default"/>
        <w:numPr>
          <w:ilvl w:val="0"/>
          <w:numId w:val="8"/>
        </w:numPr>
        <w:spacing w:line="360" w:lineRule="auto"/>
        <w:ind w:left="270" w:hanging="270"/>
        <w:jc w:val="both"/>
        <w:rPr>
          <w:rFonts w:ascii="Times New Roman" w:hAnsi="Times New Roman" w:cs="Times New Roman"/>
          <w:bCs/>
        </w:rPr>
      </w:pPr>
      <w:r w:rsidRPr="005F4696">
        <w:rPr>
          <w:rFonts w:ascii="Times New Roman" w:hAnsi="Times New Roman" w:cs="Times New Roman"/>
          <w:bCs/>
        </w:rPr>
        <w:t>Wherever two individuals or organizations work together, there are bound to be conflicts because of cultural problems, divergent goals, dis</w:t>
      </w:r>
      <w:r>
        <w:rPr>
          <w:rFonts w:ascii="Times New Roman" w:hAnsi="Times New Roman" w:cs="Times New Roman"/>
          <w:bCs/>
        </w:rPr>
        <w:t>agreements over production and m</w:t>
      </w:r>
      <w:r w:rsidRPr="005F4696">
        <w:rPr>
          <w:rFonts w:ascii="Times New Roman" w:hAnsi="Times New Roman" w:cs="Times New Roman"/>
          <w:bCs/>
        </w:rPr>
        <w:t>arketing strategies, and weak contributions by one or the other partner. Although the goals may be compatible at the outset, goals and objectives may diverge over time, even when joint ventures are successful.</w:t>
      </w:r>
    </w:p>
    <w:p w:rsidR="00363313" w:rsidRDefault="00363313" w:rsidP="00363313">
      <w:pPr>
        <w:pStyle w:val="Default"/>
        <w:numPr>
          <w:ilvl w:val="0"/>
          <w:numId w:val="8"/>
        </w:numPr>
        <w:spacing w:line="360" w:lineRule="auto"/>
        <w:ind w:left="270" w:hanging="270"/>
        <w:jc w:val="both"/>
        <w:rPr>
          <w:rFonts w:ascii="Times New Roman" w:hAnsi="Times New Roman" w:cs="Times New Roman"/>
          <w:bCs/>
        </w:rPr>
      </w:pPr>
      <w:r>
        <w:rPr>
          <w:rFonts w:ascii="Times New Roman" w:hAnsi="Times New Roman" w:cs="Times New Roman"/>
          <w:bCs/>
        </w:rPr>
        <w:t>The matter related to control:</w:t>
      </w:r>
      <w:r w:rsidRPr="005F4696">
        <w:rPr>
          <w:rFonts w:ascii="Times New Roman" w:hAnsi="Times New Roman" w:cs="Times New Roman"/>
          <w:bCs/>
        </w:rPr>
        <w:t xml:space="preserve"> By definition</w:t>
      </w:r>
      <w:r>
        <w:rPr>
          <w:rFonts w:ascii="Times New Roman" w:hAnsi="Times New Roman" w:cs="Times New Roman"/>
          <w:bCs/>
        </w:rPr>
        <w:t>,</w:t>
      </w:r>
      <w:r w:rsidRPr="005F4696">
        <w:rPr>
          <w:rFonts w:ascii="Times New Roman" w:hAnsi="Times New Roman" w:cs="Times New Roman"/>
          <w:bCs/>
        </w:rPr>
        <w:t xml:space="preserve"> a joint venture must deal with double management</w:t>
      </w:r>
      <w:r>
        <w:rPr>
          <w:rFonts w:ascii="Times New Roman" w:hAnsi="Times New Roman" w:cs="Times New Roman"/>
          <w:bCs/>
        </w:rPr>
        <w:t>. If a partner has less than 50</w:t>
      </w:r>
      <w:r w:rsidRPr="005F4696">
        <w:rPr>
          <w:rFonts w:ascii="Times New Roman" w:hAnsi="Times New Roman" w:cs="Times New Roman"/>
          <w:bCs/>
        </w:rPr>
        <w:t xml:space="preserve">% ownership, that partner must in effect let the majority partner make decisions. If </w:t>
      </w:r>
      <w:r>
        <w:rPr>
          <w:rFonts w:ascii="Times New Roman" w:hAnsi="Times New Roman" w:cs="Times New Roman"/>
          <w:bCs/>
        </w:rPr>
        <w:t>the board-of-directors has a 50-</w:t>
      </w:r>
      <w:r w:rsidRPr="005F4696">
        <w:rPr>
          <w:rFonts w:ascii="Times New Roman" w:hAnsi="Times New Roman" w:cs="Times New Roman"/>
          <w:bCs/>
        </w:rPr>
        <w:t>50 split, it is difficult for the board to make a decision quickly or at all</w:t>
      </w:r>
      <w:r>
        <w:rPr>
          <w:rFonts w:ascii="Times New Roman" w:hAnsi="Times New Roman" w:cs="Times New Roman"/>
          <w:bCs/>
        </w:rPr>
        <w:t>.</w:t>
      </w:r>
    </w:p>
    <w:p w:rsidR="00363313" w:rsidRDefault="00363313" w:rsidP="00363313">
      <w:pPr>
        <w:pStyle w:val="Default"/>
        <w:numPr>
          <w:ilvl w:val="0"/>
          <w:numId w:val="8"/>
        </w:numPr>
        <w:spacing w:line="360" w:lineRule="auto"/>
        <w:ind w:left="270" w:hanging="270"/>
        <w:jc w:val="both"/>
        <w:rPr>
          <w:rFonts w:ascii="Times New Roman" w:hAnsi="Times New Roman" w:cs="Times New Roman"/>
          <w:bCs/>
        </w:rPr>
      </w:pPr>
      <w:r w:rsidRPr="00275241">
        <w:rPr>
          <w:rFonts w:ascii="Times New Roman" w:hAnsi="Times New Roman" w:cs="Times New Roman"/>
          <w:bCs/>
        </w:rPr>
        <w:t>It is interesting to note t</w:t>
      </w:r>
      <w:r>
        <w:rPr>
          <w:rFonts w:ascii="Times New Roman" w:hAnsi="Times New Roman" w:cs="Times New Roman"/>
          <w:bCs/>
        </w:rPr>
        <w:t>hat, while cultural dif</w:t>
      </w:r>
      <w:r w:rsidRPr="00275241">
        <w:rPr>
          <w:rFonts w:ascii="Times New Roman" w:hAnsi="Times New Roman" w:cs="Times New Roman"/>
          <w:bCs/>
        </w:rPr>
        <w:t>ferences indeed aff</w:t>
      </w:r>
      <w:r>
        <w:rPr>
          <w:rFonts w:ascii="Times New Roman" w:hAnsi="Times New Roman" w:cs="Times New Roman"/>
          <w:bCs/>
        </w:rPr>
        <w:t xml:space="preserve">ect international joint venture </w:t>
      </w:r>
      <w:r w:rsidRPr="00275241">
        <w:rPr>
          <w:rFonts w:ascii="Times New Roman" w:hAnsi="Times New Roman" w:cs="Times New Roman"/>
          <w:bCs/>
        </w:rPr>
        <w:t xml:space="preserve">performance, </w:t>
      </w:r>
      <w:r>
        <w:rPr>
          <w:rFonts w:ascii="Times New Roman" w:hAnsi="Times New Roman" w:cs="Times New Roman"/>
          <w:bCs/>
        </w:rPr>
        <w:t>c</w:t>
      </w:r>
      <w:r w:rsidRPr="00275241">
        <w:rPr>
          <w:rFonts w:ascii="Times New Roman" w:hAnsi="Times New Roman" w:cs="Times New Roman"/>
          <w:bCs/>
        </w:rPr>
        <w:t>ulture distance stems more from differences in organizational culture than from differences in national cultures.</w:t>
      </w:r>
    </w:p>
    <w:p w:rsidR="00363313" w:rsidRPr="007127C3" w:rsidRDefault="00363313" w:rsidP="00363313">
      <w:pPr>
        <w:pStyle w:val="Default"/>
        <w:spacing w:line="360" w:lineRule="auto"/>
        <w:jc w:val="both"/>
        <w:rPr>
          <w:rFonts w:ascii="Times New Roman" w:hAnsi="Times New Roman" w:cs="Times New Roman"/>
          <w:bCs/>
          <w:sz w:val="2"/>
        </w:rPr>
      </w:pPr>
    </w:p>
    <w:p w:rsidR="00363313" w:rsidRPr="00D56DA3" w:rsidRDefault="00363313" w:rsidP="00363313">
      <w:pPr>
        <w:pStyle w:val="Default"/>
        <w:numPr>
          <w:ilvl w:val="0"/>
          <w:numId w:val="3"/>
        </w:numPr>
        <w:spacing w:line="360" w:lineRule="auto"/>
        <w:ind w:left="900" w:hanging="630"/>
        <w:jc w:val="both"/>
        <w:rPr>
          <w:rFonts w:ascii="Times New Roman" w:hAnsi="Times New Roman" w:cs="Times New Roman"/>
          <w:bCs/>
          <w:i/>
          <w:sz w:val="28"/>
          <w:szCs w:val="28"/>
        </w:rPr>
      </w:pPr>
      <w:r w:rsidRPr="00D56DA3">
        <w:rPr>
          <w:rFonts w:ascii="Times New Roman" w:hAnsi="Times New Roman" w:cs="Times New Roman"/>
          <w:b/>
          <w:bCs/>
          <w:i/>
          <w:sz w:val="28"/>
          <w:szCs w:val="28"/>
        </w:rPr>
        <w:t>Manufacturing</w:t>
      </w:r>
    </w:p>
    <w:p w:rsidR="00363313" w:rsidRPr="00346400" w:rsidRDefault="00363313" w:rsidP="00363313">
      <w:pPr>
        <w:pStyle w:val="Default"/>
        <w:spacing w:line="360" w:lineRule="auto"/>
        <w:jc w:val="both"/>
        <w:rPr>
          <w:rFonts w:ascii="Times New Roman" w:hAnsi="Times New Roman" w:cs="Times New Roman"/>
          <w:bCs/>
        </w:rPr>
      </w:pPr>
      <w:r w:rsidRPr="00346400">
        <w:rPr>
          <w:rFonts w:ascii="Times New Roman" w:hAnsi="Times New Roman" w:cs="Times New Roman"/>
          <w:bCs/>
        </w:rPr>
        <w:t xml:space="preserve">The manufacturing process can be employed as a </w:t>
      </w:r>
      <w:r>
        <w:rPr>
          <w:rFonts w:ascii="Times New Roman" w:hAnsi="Times New Roman" w:cs="Times New Roman"/>
          <w:bCs/>
        </w:rPr>
        <w:t xml:space="preserve">strategy involving all or some </w:t>
      </w:r>
      <w:r w:rsidRPr="00346400">
        <w:rPr>
          <w:rFonts w:ascii="Times New Roman" w:hAnsi="Times New Roman" w:cs="Times New Roman"/>
          <w:bCs/>
        </w:rPr>
        <w:t xml:space="preserve">manufacturing in a foreign country. </w:t>
      </w:r>
      <w:r>
        <w:rPr>
          <w:rFonts w:ascii="Times New Roman" w:hAnsi="Times New Roman" w:cs="Times New Roman"/>
          <w:bCs/>
        </w:rPr>
        <w:t xml:space="preserve">One </w:t>
      </w:r>
      <w:r w:rsidRPr="00346400">
        <w:rPr>
          <w:rFonts w:ascii="Times New Roman" w:hAnsi="Times New Roman" w:cs="Times New Roman"/>
          <w:bCs/>
        </w:rPr>
        <w:t>kind of manufactu</w:t>
      </w:r>
      <w:r>
        <w:rPr>
          <w:rFonts w:ascii="Times New Roman" w:hAnsi="Times New Roman" w:cs="Times New Roman"/>
          <w:bCs/>
        </w:rPr>
        <w:t xml:space="preserve">ring involves </w:t>
      </w:r>
      <w:r w:rsidRPr="00346400">
        <w:rPr>
          <w:rFonts w:ascii="Times New Roman" w:hAnsi="Times New Roman" w:cs="Times New Roman"/>
          <w:bCs/>
        </w:rPr>
        <w:t xml:space="preserve">manufacturing operations in a host country, not so much </w:t>
      </w:r>
      <w:r>
        <w:rPr>
          <w:rFonts w:ascii="Times New Roman" w:hAnsi="Times New Roman" w:cs="Times New Roman"/>
          <w:bCs/>
        </w:rPr>
        <w:t xml:space="preserve">to sell but for the purpose of </w:t>
      </w:r>
      <w:r w:rsidRPr="00346400">
        <w:rPr>
          <w:rFonts w:ascii="Times New Roman" w:hAnsi="Times New Roman" w:cs="Times New Roman"/>
          <w:bCs/>
        </w:rPr>
        <w:t xml:space="preserve">exporting to the home </w:t>
      </w:r>
      <w:r>
        <w:rPr>
          <w:rFonts w:ascii="Times New Roman" w:hAnsi="Times New Roman" w:cs="Times New Roman"/>
          <w:bCs/>
        </w:rPr>
        <w:t>country or other countries</w:t>
      </w:r>
      <w:r w:rsidRPr="00346400">
        <w:rPr>
          <w:rFonts w:ascii="Times New Roman" w:hAnsi="Times New Roman" w:cs="Times New Roman"/>
          <w:bCs/>
        </w:rPr>
        <w:t>.</w:t>
      </w:r>
    </w:p>
    <w:p w:rsidR="00363313" w:rsidRDefault="00363313" w:rsidP="00363313">
      <w:pPr>
        <w:pStyle w:val="Default"/>
        <w:spacing w:line="360" w:lineRule="auto"/>
        <w:jc w:val="both"/>
        <w:rPr>
          <w:rFonts w:ascii="Times New Roman" w:hAnsi="Times New Roman" w:cs="Times New Roman"/>
          <w:bCs/>
        </w:rPr>
      </w:pPr>
      <w:r w:rsidRPr="00346400">
        <w:rPr>
          <w:rFonts w:ascii="Times New Roman" w:hAnsi="Times New Roman" w:cs="Times New Roman"/>
          <w:bCs/>
        </w:rPr>
        <w:lastRenderedPageBreak/>
        <w:t>The goal of manufacturing strategy may be to set up a p</w:t>
      </w:r>
      <w:r>
        <w:rPr>
          <w:rFonts w:ascii="Times New Roman" w:hAnsi="Times New Roman" w:cs="Times New Roman"/>
          <w:bCs/>
        </w:rPr>
        <w:t xml:space="preserve">roduction base inside a target </w:t>
      </w:r>
      <w:r w:rsidRPr="00346400">
        <w:rPr>
          <w:rFonts w:ascii="Times New Roman" w:hAnsi="Times New Roman" w:cs="Times New Roman"/>
          <w:bCs/>
        </w:rPr>
        <w:t xml:space="preserve">market country as a means of invading it. </w:t>
      </w:r>
    </w:p>
    <w:p w:rsidR="00363313" w:rsidRDefault="00363313" w:rsidP="00363313">
      <w:pPr>
        <w:pStyle w:val="Default"/>
        <w:spacing w:line="360" w:lineRule="auto"/>
        <w:jc w:val="both"/>
        <w:rPr>
          <w:rFonts w:ascii="Times New Roman" w:hAnsi="Times New Roman" w:cs="Times New Roman"/>
          <w:bCs/>
        </w:rPr>
      </w:pPr>
      <w:r w:rsidRPr="002669F1">
        <w:rPr>
          <w:rFonts w:ascii="Times New Roman" w:hAnsi="Times New Roman" w:cs="Times New Roman"/>
          <w:bCs/>
        </w:rPr>
        <w:t>There are several variations on this method, ranging from complete manufacturing</w:t>
      </w:r>
      <w:r>
        <w:rPr>
          <w:rFonts w:ascii="Times New Roman" w:hAnsi="Times New Roman" w:cs="Times New Roman"/>
          <w:bCs/>
        </w:rPr>
        <w:t xml:space="preserve"> (foreign direct investment)</w:t>
      </w:r>
      <w:r w:rsidRPr="002669F1">
        <w:rPr>
          <w:rFonts w:ascii="Times New Roman" w:hAnsi="Times New Roman" w:cs="Times New Roman"/>
          <w:bCs/>
        </w:rPr>
        <w:t xml:space="preserve"> to contract manufacturing</w:t>
      </w:r>
      <w:r>
        <w:rPr>
          <w:rFonts w:ascii="Times New Roman" w:hAnsi="Times New Roman" w:cs="Times New Roman"/>
          <w:bCs/>
        </w:rPr>
        <w:t>.</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Foreign direct investment</w:t>
      </w:r>
      <w:r w:rsidRPr="0096374B">
        <w:rPr>
          <w:rFonts w:ascii="Times New Roman" w:hAnsi="Times New Roman" w:cs="Times New Roman"/>
          <w:bCs/>
        </w:rPr>
        <w:t xml:space="preserve"> is the direct ownership of facilities in a host country. It involves the transfer of resources including capital, technology, personnel, etc. direct foreign investment may be made through the acquisition of an existing entity or the establishment of a new enterprise. </w:t>
      </w:r>
    </w:p>
    <w:p w:rsidR="00363313" w:rsidRPr="002669F1"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Direct ownership provides a high degree of control in the operation and the ability to better know the consumers and competitive environment. However, it requires a high level of resources and a high degree of commitment. </w:t>
      </w:r>
    </w:p>
    <w:p w:rsidR="00363313" w:rsidRPr="00D60C7F" w:rsidRDefault="00363313" w:rsidP="00363313">
      <w:pPr>
        <w:pStyle w:val="Default"/>
        <w:spacing w:line="360" w:lineRule="auto"/>
        <w:jc w:val="both"/>
        <w:rPr>
          <w:rFonts w:ascii="Times New Roman" w:hAnsi="Times New Roman" w:cs="Times New Roman"/>
          <w:bCs/>
        </w:rPr>
      </w:pPr>
      <w:r w:rsidRPr="00D60C7F">
        <w:rPr>
          <w:rFonts w:ascii="Times New Roman" w:hAnsi="Times New Roman" w:cs="Times New Roman"/>
          <w:bCs/>
        </w:rPr>
        <w:t>Foreign direct investment, unlike other forms of capital inflows, usually brings additional resources that are very desirable to developing economies. These resources include technology, management expertise, and access to export markets.</w:t>
      </w:r>
    </w:p>
    <w:p w:rsidR="00363313" w:rsidRPr="00346400" w:rsidRDefault="00363313" w:rsidP="00363313">
      <w:pPr>
        <w:pStyle w:val="Default"/>
        <w:spacing w:line="360" w:lineRule="auto"/>
        <w:jc w:val="both"/>
        <w:rPr>
          <w:rFonts w:ascii="Times New Roman" w:hAnsi="Times New Roman" w:cs="Times New Roman"/>
          <w:b/>
          <w:bCs/>
        </w:rPr>
      </w:pPr>
      <w:r w:rsidRPr="00346400">
        <w:rPr>
          <w:rFonts w:ascii="Times New Roman" w:hAnsi="Times New Roman" w:cs="Times New Roman"/>
          <w:b/>
          <w:bCs/>
        </w:rPr>
        <w:t>Factors to be considered in manufacturing abroad</w:t>
      </w:r>
    </w:p>
    <w:p w:rsidR="00363313" w:rsidRDefault="00363313" w:rsidP="00363313">
      <w:pPr>
        <w:pStyle w:val="Default"/>
        <w:numPr>
          <w:ilvl w:val="0"/>
          <w:numId w:val="7"/>
        </w:numPr>
        <w:tabs>
          <w:tab w:val="left" w:pos="180"/>
        </w:tabs>
        <w:spacing w:line="360" w:lineRule="auto"/>
        <w:ind w:left="180" w:hanging="180"/>
        <w:jc w:val="both"/>
        <w:rPr>
          <w:rFonts w:ascii="Times New Roman" w:hAnsi="Times New Roman" w:cs="Times New Roman"/>
          <w:bCs/>
        </w:rPr>
      </w:pPr>
      <w:r w:rsidRPr="00C2450B">
        <w:rPr>
          <w:rFonts w:ascii="Times New Roman" w:hAnsi="Times New Roman" w:cs="Times New Roman"/>
          <w:bCs/>
          <w:i/>
        </w:rPr>
        <w:t>Incentive:</w:t>
      </w:r>
      <w:r w:rsidRPr="00346400">
        <w:rPr>
          <w:rFonts w:ascii="Times New Roman" w:hAnsi="Times New Roman" w:cs="Times New Roman"/>
          <w:bCs/>
        </w:rPr>
        <w:t xml:space="preserve"> </w:t>
      </w:r>
      <w:r>
        <w:rPr>
          <w:rFonts w:ascii="Times New Roman" w:hAnsi="Times New Roman" w:cs="Times New Roman"/>
          <w:bCs/>
        </w:rPr>
        <w:t xml:space="preserve">Incentive preferences of MNC’s and absence of restrictions on </w:t>
      </w:r>
      <w:r w:rsidRPr="00346400">
        <w:rPr>
          <w:rFonts w:ascii="Times New Roman" w:hAnsi="Times New Roman" w:cs="Times New Roman"/>
          <w:bCs/>
        </w:rPr>
        <w:t>intercompany payments to be the most importa</w:t>
      </w:r>
      <w:r>
        <w:rPr>
          <w:rFonts w:ascii="Times New Roman" w:hAnsi="Times New Roman" w:cs="Times New Roman"/>
          <w:bCs/>
        </w:rPr>
        <w:t xml:space="preserve">nt determinant (no control on </w:t>
      </w:r>
      <w:r w:rsidRPr="00346400">
        <w:rPr>
          <w:rFonts w:ascii="Times New Roman" w:hAnsi="Times New Roman" w:cs="Times New Roman"/>
          <w:bCs/>
        </w:rPr>
        <w:t>dividend remittances, import duty c</w:t>
      </w:r>
      <w:r>
        <w:rPr>
          <w:rFonts w:ascii="Times New Roman" w:hAnsi="Times New Roman" w:cs="Times New Roman"/>
          <w:bCs/>
        </w:rPr>
        <w:t xml:space="preserve">oncessions, guarantees against </w:t>
      </w:r>
      <w:r w:rsidRPr="00346400">
        <w:rPr>
          <w:rFonts w:ascii="Times New Roman" w:hAnsi="Times New Roman" w:cs="Times New Roman"/>
          <w:bCs/>
        </w:rPr>
        <w:t>expropriations and tax holidays)</w:t>
      </w:r>
      <w:r>
        <w:rPr>
          <w:rFonts w:ascii="Times New Roman" w:hAnsi="Times New Roman" w:cs="Times New Roman"/>
          <w:bCs/>
        </w:rPr>
        <w:t>.</w:t>
      </w:r>
    </w:p>
    <w:p w:rsidR="00363313" w:rsidRDefault="00363313" w:rsidP="00363313">
      <w:pPr>
        <w:pStyle w:val="Default"/>
        <w:numPr>
          <w:ilvl w:val="0"/>
          <w:numId w:val="7"/>
        </w:numPr>
        <w:tabs>
          <w:tab w:val="left" w:pos="180"/>
        </w:tabs>
        <w:spacing w:line="360" w:lineRule="auto"/>
        <w:ind w:left="180" w:hanging="180"/>
        <w:jc w:val="both"/>
        <w:rPr>
          <w:rFonts w:ascii="Times New Roman" w:hAnsi="Times New Roman" w:cs="Times New Roman"/>
          <w:bCs/>
        </w:rPr>
      </w:pPr>
      <w:r w:rsidRPr="00C2450B">
        <w:rPr>
          <w:rFonts w:ascii="Times New Roman" w:hAnsi="Times New Roman" w:cs="Times New Roman"/>
          <w:bCs/>
          <w:i/>
        </w:rPr>
        <w:t>Product image:</w:t>
      </w:r>
      <w:r w:rsidRPr="00C2450B">
        <w:rPr>
          <w:rFonts w:ascii="Times New Roman" w:hAnsi="Times New Roman" w:cs="Times New Roman"/>
          <w:bCs/>
        </w:rPr>
        <w:t xml:space="preserve"> From the marketing stand point product image deserves attention. Winston cigarettes made in Venezuela with the same tobaccos and formulas as the Winston cigarettes in the US are cheaper than the US made Winston. However, the Venezuela’s prefer the more expensive US made Winston.</w:t>
      </w:r>
      <w:r>
        <w:rPr>
          <w:rFonts w:ascii="Times New Roman" w:hAnsi="Times New Roman" w:cs="Times New Roman"/>
          <w:bCs/>
        </w:rPr>
        <w:t xml:space="preserve"> Country of origin image determines a product’s demand.</w:t>
      </w:r>
    </w:p>
    <w:p w:rsidR="00363313" w:rsidRDefault="00363313" w:rsidP="00363313">
      <w:pPr>
        <w:pStyle w:val="Default"/>
        <w:numPr>
          <w:ilvl w:val="0"/>
          <w:numId w:val="7"/>
        </w:numPr>
        <w:tabs>
          <w:tab w:val="left" w:pos="180"/>
        </w:tabs>
        <w:spacing w:line="360" w:lineRule="auto"/>
        <w:ind w:left="180" w:hanging="180"/>
        <w:jc w:val="both"/>
        <w:rPr>
          <w:rFonts w:ascii="Times New Roman" w:hAnsi="Times New Roman" w:cs="Times New Roman"/>
          <w:bCs/>
        </w:rPr>
      </w:pPr>
      <w:r w:rsidRPr="00C2450B">
        <w:rPr>
          <w:rFonts w:ascii="Times New Roman" w:hAnsi="Times New Roman" w:cs="Times New Roman"/>
          <w:bCs/>
          <w:i/>
        </w:rPr>
        <w:t>Competition:</w:t>
      </w:r>
      <w:r w:rsidRPr="00C2450B">
        <w:rPr>
          <w:rFonts w:ascii="Times New Roman" w:hAnsi="Times New Roman" w:cs="Times New Roman"/>
          <w:bCs/>
        </w:rPr>
        <w:t xml:space="preserve"> to a great extent</w:t>
      </w:r>
      <w:r>
        <w:rPr>
          <w:rFonts w:ascii="Times New Roman" w:hAnsi="Times New Roman" w:cs="Times New Roman"/>
          <w:bCs/>
        </w:rPr>
        <w:t>,</w:t>
      </w:r>
      <w:r w:rsidRPr="00C2450B">
        <w:rPr>
          <w:rFonts w:ascii="Times New Roman" w:hAnsi="Times New Roman" w:cs="Times New Roman"/>
          <w:bCs/>
        </w:rPr>
        <w:t xml:space="preserve"> competition determines potential profit. The resources of various countries should be compared to determine each country’s comparative advantage. The comparison should include production consideration including production facilities, raw materials, equipment, real estate, water, power, and transport</w:t>
      </w:r>
      <w:r>
        <w:rPr>
          <w:rFonts w:ascii="Times New Roman" w:hAnsi="Times New Roman" w:cs="Times New Roman"/>
          <w:bCs/>
        </w:rPr>
        <w:t>,</w:t>
      </w:r>
      <w:r w:rsidRPr="00564637">
        <w:rPr>
          <w:rFonts w:ascii="Times New Roman" w:hAnsi="Times New Roman" w:cs="Times New Roman"/>
          <w:bCs/>
        </w:rPr>
        <w:t xml:space="preserve"> </w:t>
      </w:r>
      <w:r w:rsidRPr="00D60C7F">
        <w:rPr>
          <w:rFonts w:ascii="Times New Roman" w:hAnsi="Times New Roman" w:cs="Times New Roman"/>
          <w:bCs/>
        </w:rPr>
        <w:t>import taxes</w:t>
      </w:r>
      <w:r>
        <w:rPr>
          <w:rFonts w:ascii="Times New Roman" w:hAnsi="Times New Roman" w:cs="Times New Roman"/>
          <w:bCs/>
        </w:rPr>
        <w:t>,</w:t>
      </w:r>
      <w:r w:rsidRPr="00564637">
        <w:rPr>
          <w:rFonts w:ascii="Times New Roman" w:hAnsi="Times New Roman" w:cs="Times New Roman"/>
          <w:bCs/>
        </w:rPr>
        <w:t xml:space="preserve"> </w:t>
      </w:r>
      <w:r w:rsidRPr="00D60C7F">
        <w:rPr>
          <w:rFonts w:ascii="Times New Roman" w:hAnsi="Times New Roman" w:cs="Times New Roman"/>
          <w:bCs/>
        </w:rPr>
        <w:t>as well as other trade barriers</w:t>
      </w:r>
      <w:r w:rsidRPr="00C2450B">
        <w:rPr>
          <w:rFonts w:ascii="Times New Roman" w:hAnsi="Times New Roman" w:cs="Times New Roman"/>
          <w:bCs/>
        </w:rPr>
        <w:t>. Human resource as an integral part of the production factor must be available at reasonable cost.</w:t>
      </w:r>
    </w:p>
    <w:p w:rsidR="00363313" w:rsidRDefault="00363313" w:rsidP="00363313">
      <w:pPr>
        <w:pStyle w:val="Default"/>
        <w:tabs>
          <w:tab w:val="left" w:pos="180"/>
        </w:tabs>
        <w:spacing w:line="360" w:lineRule="auto"/>
        <w:ind w:left="180"/>
        <w:jc w:val="both"/>
        <w:rPr>
          <w:rFonts w:ascii="Times New Roman" w:hAnsi="Times New Roman" w:cs="Times New Roman"/>
          <w:bCs/>
        </w:rPr>
      </w:pPr>
    </w:p>
    <w:p w:rsidR="00363313" w:rsidRDefault="00363313" w:rsidP="00363313">
      <w:pPr>
        <w:pStyle w:val="Default"/>
        <w:numPr>
          <w:ilvl w:val="0"/>
          <w:numId w:val="7"/>
        </w:numPr>
        <w:tabs>
          <w:tab w:val="left" w:pos="180"/>
        </w:tabs>
        <w:spacing w:line="360" w:lineRule="auto"/>
        <w:ind w:left="180" w:hanging="180"/>
        <w:jc w:val="both"/>
        <w:rPr>
          <w:rFonts w:ascii="Times New Roman" w:hAnsi="Times New Roman" w:cs="Times New Roman"/>
          <w:bCs/>
        </w:rPr>
      </w:pPr>
      <w:r w:rsidRPr="00C2450B">
        <w:rPr>
          <w:rFonts w:ascii="Times New Roman" w:hAnsi="Times New Roman" w:cs="Times New Roman"/>
          <w:bCs/>
          <w:i/>
        </w:rPr>
        <w:t>Changes in labor costs:</w:t>
      </w:r>
      <w:r w:rsidRPr="00C2450B">
        <w:rPr>
          <w:rFonts w:ascii="Times New Roman" w:hAnsi="Times New Roman" w:cs="Times New Roman"/>
          <w:bCs/>
        </w:rPr>
        <w:t xml:space="preserve"> Manufacturers should pay attention to absolute as well as relative changes in labor costs. A particular country is more attractive as plants location if the wages there increases more slowly than those in other countries. The increase in labor costs in </w:t>
      </w:r>
      <w:r>
        <w:rPr>
          <w:rFonts w:ascii="Times New Roman" w:hAnsi="Times New Roman" w:cs="Times New Roman"/>
          <w:bCs/>
        </w:rPr>
        <w:t xml:space="preserve">a </w:t>
      </w:r>
      <w:r>
        <w:rPr>
          <w:rFonts w:ascii="Times New Roman" w:hAnsi="Times New Roman" w:cs="Times New Roman"/>
          <w:bCs/>
        </w:rPr>
        <w:lastRenderedPageBreak/>
        <w:t>country leads operating firms</w:t>
      </w:r>
      <w:r w:rsidRPr="00C2450B">
        <w:rPr>
          <w:rFonts w:ascii="Times New Roman" w:hAnsi="Times New Roman" w:cs="Times New Roman"/>
          <w:bCs/>
        </w:rPr>
        <w:t xml:space="preserve"> to switch</w:t>
      </w:r>
      <w:r>
        <w:rPr>
          <w:rFonts w:ascii="Times New Roman" w:hAnsi="Times New Roman" w:cs="Times New Roman"/>
          <w:bCs/>
        </w:rPr>
        <w:t xml:space="preserve"> their</w:t>
      </w:r>
      <w:r w:rsidRPr="00C2450B">
        <w:rPr>
          <w:rFonts w:ascii="Times New Roman" w:hAnsi="Times New Roman" w:cs="Times New Roman"/>
          <w:bCs/>
        </w:rPr>
        <w:t xml:space="preserve"> production facilities to </w:t>
      </w:r>
      <w:r>
        <w:rPr>
          <w:rFonts w:ascii="Times New Roman" w:hAnsi="Times New Roman" w:cs="Times New Roman"/>
          <w:bCs/>
        </w:rPr>
        <w:t>other low labor cost nations</w:t>
      </w:r>
      <w:r w:rsidRPr="00C2450B">
        <w:rPr>
          <w:rFonts w:ascii="Times New Roman" w:hAnsi="Times New Roman" w:cs="Times New Roman"/>
          <w:bCs/>
        </w:rPr>
        <w:t>. Many Japanese fir</w:t>
      </w:r>
      <w:r>
        <w:rPr>
          <w:rFonts w:ascii="Times New Roman" w:hAnsi="Times New Roman" w:cs="Times New Roman"/>
          <w:bCs/>
        </w:rPr>
        <w:t>ms have been attracted by the $</w:t>
      </w:r>
      <w:r w:rsidRPr="00C2450B">
        <w:rPr>
          <w:rFonts w:ascii="Times New Roman" w:hAnsi="Times New Roman" w:cs="Times New Roman"/>
          <w:bCs/>
        </w:rPr>
        <w:t>1 hourly wage rate in Mexico.</w:t>
      </w:r>
      <w:r>
        <w:rPr>
          <w:rFonts w:ascii="Times New Roman" w:hAnsi="Times New Roman" w:cs="Times New Roman"/>
          <w:bCs/>
        </w:rPr>
        <w:t xml:space="preserve"> The same is true in Ethiopia to foreign direct investors. </w:t>
      </w:r>
    </w:p>
    <w:p w:rsidR="00363313" w:rsidRDefault="00363313" w:rsidP="00363313">
      <w:pPr>
        <w:pStyle w:val="Default"/>
        <w:numPr>
          <w:ilvl w:val="0"/>
          <w:numId w:val="7"/>
        </w:numPr>
        <w:tabs>
          <w:tab w:val="left" w:pos="180"/>
        </w:tabs>
        <w:spacing w:line="360" w:lineRule="auto"/>
        <w:ind w:left="180" w:hanging="180"/>
        <w:jc w:val="both"/>
        <w:rPr>
          <w:rFonts w:ascii="Times New Roman" w:hAnsi="Times New Roman" w:cs="Times New Roman"/>
          <w:bCs/>
        </w:rPr>
      </w:pPr>
      <w:r w:rsidRPr="00C2450B">
        <w:rPr>
          <w:rFonts w:ascii="Times New Roman" w:hAnsi="Times New Roman" w:cs="Times New Roman"/>
          <w:bCs/>
          <w:i/>
        </w:rPr>
        <w:t>Type of product:</w:t>
      </w:r>
      <w:r w:rsidRPr="00C2450B">
        <w:rPr>
          <w:rFonts w:ascii="Times New Roman" w:hAnsi="Times New Roman" w:cs="Times New Roman"/>
          <w:bCs/>
        </w:rPr>
        <w:t xml:space="preserve"> A manufacturer must weigh the economies of exporting a standardized product against the flexibility of having a local manufacturing plant that is capable of tailoring the product for local preferences.</w:t>
      </w:r>
    </w:p>
    <w:p w:rsidR="00363313" w:rsidRDefault="00363313" w:rsidP="00363313">
      <w:pPr>
        <w:pStyle w:val="Default"/>
        <w:numPr>
          <w:ilvl w:val="0"/>
          <w:numId w:val="7"/>
        </w:numPr>
        <w:tabs>
          <w:tab w:val="left" w:pos="180"/>
        </w:tabs>
        <w:spacing w:line="360" w:lineRule="auto"/>
        <w:ind w:left="180" w:hanging="180"/>
        <w:jc w:val="both"/>
        <w:rPr>
          <w:rFonts w:ascii="Times New Roman" w:hAnsi="Times New Roman" w:cs="Times New Roman"/>
          <w:bCs/>
        </w:rPr>
      </w:pPr>
      <w:r w:rsidRPr="00C2450B">
        <w:rPr>
          <w:rFonts w:ascii="Times New Roman" w:hAnsi="Times New Roman" w:cs="Times New Roman"/>
          <w:bCs/>
          <w:i/>
        </w:rPr>
        <w:t>Taxation:</w:t>
      </w:r>
      <w:r w:rsidRPr="00C2450B">
        <w:rPr>
          <w:rFonts w:ascii="Times New Roman" w:hAnsi="Times New Roman" w:cs="Times New Roman"/>
          <w:bCs/>
        </w:rPr>
        <w:t xml:space="preserve">  countries commonly offer tax advantages among other incentives to lure foreign investment. </w:t>
      </w:r>
      <w:r>
        <w:rPr>
          <w:rFonts w:ascii="Times New Roman" w:hAnsi="Times New Roman" w:cs="Times New Roman"/>
          <w:bCs/>
        </w:rPr>
        <w:t>In addition, e</w:t>
      </w:r>
      <w:r w:rsidRPr="00C2450B">
        <w:rPr>
          <w:rFonts w:ascii="Times New Roman" w:hAnsi="Times New Roman" w:cs="Times New Roman"/>
          <w:bCs/>
        </w:rPr>
        <w:t>xchange problem</w:t>
      </w:r>
      <w:r>
        <w:rPr>
          <w:rFonts w:ascii="Times New Roman" w:hAnsi="Times New Roman" w:cs="Times New Roman"/>
          <w:bCs/>
        </w:rPr>
        <w:t>, shipping delays will be made minimal or non-existent.</w:t>
      </w:r>
    </w:p>
    <w:p w:rsidR="00363313" w:rsidRPr="00ED4FA9" w:rsidRDefault="00363313" w:rsidP="00363313">
      <w:pPr>
        <w:pStyle w:val="Default"/>
        <w:numPr>
          <w:ilvl w:val="0"/>
          <w:numId w:val="7"/>
        </w:numPr>
        <w:tabs>
          <w:tab w:val="left" w:pos="180"/>
        </w:tabs>
        <w:spacing w:line="360" w:lineRule="auto"/>
        <w:ind w:left="180" w:hanging="180"/>
        <w:jc w:val="both"/>
        <w:rPr>
          <w:rFonts w:ascii="Times New Roman" w:hAnsi="Times New Roman" w:cs="Times New Roman"/>
          <w:bCs/>
        </w:rPr>
      </w:pPr>
      <w:r w:rsidRPr="00C2450B">
        <w:rPr>
          <w:rFonts w:ascii="Times New Roman" w:hAnsi="Times New Roman" w:cs="Times New Roman"/>
          <w:bCs/>
          <w:i/>
        </w:rPr>
        <w:t>Investment climate:</w:t>
      </w:r>
      <w:r w:rsidRPr="00C2450B">
        <w:rPr>
          <w:rFonts w:ascii="Times New Roman" w:hAnsi="Times New Roman" w:cs="Times New Roman"/>
          <w:bCs/>
        </w:rPr>
        <w:t xml:space="preserve"> the investment climate is determined by geographic and climatic conditions, market size and growth potential as well as the p</w:t>
      </w:r>
      <w:r>
        <w:rPr>
          <w:rFonts w:ascii="Times New Roman" w:hAnsi="Times New Roman" w:cs="Times New Roman"/>
          <w:bCs/>
        </w:rPr>
        <w:t>olitical atmosphere.</w:t>
      </w:r>
    </w:p>
    <w:p w:rsidR="00363313" w:rsidRPr="004544A5" w:rsidRDefault="00363313" w:rsidP="00363313">
      <w:pPr>
        <w:pStyle w:val="Default"/>
        <w:tabs>
          <w:tab w:val="left" w:pos="360"/>
        </w:tabs>
        <w:spacing w:line="360" w:lineRule="auto"/>
        <w:jc w:val="both"/>
        <w:rPr>
          <w:rFonts w:ascii="Times New Roman" w:hAnsi="Times New Roman" w:cs="Times New Roman"/>
          <w:bCs/>
        </w:rPr>
      </w:pPr>
      <w:r w:rsidRPr="004051B4">
        <w:rPr>
          <w:rFonts w:ascii="Times New Roman" w:hAnsi="Times New Roman" w:cs="Times New Roman"/>
          <w:b/>
          <w:bCs/>
          <w:i/>
        </w:rPr>
        <w:t>Note:</w:t>
      </w:r>
      <w:r w:rsidRPr="004544A5">
        <w:rPr>
          <w:rFonts w:ascii="Times New Roman" w:hAnsi="Times New Roman" w:cs="Times New Roman"/>
          <w:bCs/>
        </w:rPr>
        <w:t xml:space="preserve"> less experienced service firms tend to enter foreign markets that are similar to their home country and they choose less similar markets after gaining more experience.</w:t>
      </w:r>
    </w:p>
    <w:p w:rsidR="00363313" w:rsidRPr="001455E9" w:rsidRDefault="00363313" w:rsidP="00363313">
      <w:pPr>
        <w:pStyle w:val="Default"/>
        <w:numPr>
          <w:ilvl w:val="0"/>
          <w:numId w:val="3"/>
        </w:numPr>
        <w:spacing w:line="360" w:lineRule="auto"/>
        <w:ind w:left="360"/>
        <w:jc w:val="both"/>
        <w:rPr>
          <w:rFonts w:ascii="Times New Roman" w:hAnsi="Times New Roman" w:cs="Times New Roman"/>
          <w:bCs/>
          <w:i/>
          <w:sz w:val="28"/>
          <w:szCs w:val="28"/>
        </w:rPr>
      </w:pPr>
      <w:r w:rsidRPr="001455E9">
        <w:rPr>
          <w:rFonts w:ascii="Times New Roman" w:hAnsi="Times New Roman" w:cs="Times New Roman"/>
          <w:b/>
          <w:bCs/>
          <w:i/>
          <w:sz w:val="28"/>
          <w:szCs w:val="28"/>
        </w:rPr>
        <w:t>Assembly Operations</w:t>
      </w:r>
    </w:p>
    <w:p w:rsidR="00363313" w:rsidRPr="0028098A" w:rsidRDefault="00363313" w:rsidP="00363313">
      <w:pPr>
        <w:pStyle w:val="Default"/>
        <w:spacing w:line="360" w:lineRule="auto"/>
        <w:jc w:val="both"/>
        <w:rPr>
          <w:rFonts w:ascii="Times New Roman" w:hAnsi="Times New Roman" w:cs="Times New Roman"/>
          <w:bCs/>
        </w:rPr>
      </w:pPr>
      <w:r w:rsidRPr="0028098A">
        <w:rPr>
          <w:rFonts w:ascii="Times New Roman" w:hAnsi="Times New Roman" w:cs="Times New Roman"/>
          <w:bCs/>
        </w:rPr>
        <w:t>An assembly operation is a variation on a manufactu</w:t>
      </w:r>
      <w:r>
        <w:rPr>
          <w:rFonts w:ascii="Times New Roman" w:hAnsi="Times New Roman" w:cs="Times New Roman"/>
          <w:bCs/>
        </w:rPr>
        <w:t>ring strategy. According the US customs service, “assembly means the fitting or j</w:t>
      </w:r>
      <w:r w:rsidRPr="0028098A">
        <w:rPr>
          <w:rFonts w:ascii="Times New Roman" w:hAnsi="Times New Roman" w:cs="Times New Roman"/>
          <w:bCs/>
        </w:rPr>
        <w:t>o</w:t>
      </w:r>
      <w:r>
        <w:rPr>
          <w:rFonts w:ascii="Times New Roman" w:hAnsi="Times New Roman" w:cs="Times New Roman"/>
          <w:bCs/>
        </w:rPr>
        <w:t>in</w:t>
      </w:r>
      <w:r w:rsidRPr="0028098A">
        <w:rPr>
          <w:rFonts w:ascii="Times New Roman" w:hAnsi="Times New Roman" w:cs="Times New Roman"/>
          <w:bCs/>
        </w:rPr>
        <w:t>ing toge</w:t>
      </w:r>
      <w:r>
        <w:rPr>
          <w:rFonts w:ascii="Times New Roman" w:hAnsi="Times New Roman" w:cs="Times New Roman"/>
          <w:bCs/>
        </w:rPr>
        <w:t xml:space="preserve">ther of fabricated components.” </w:t>
      </w:r>
      <w:r w:rsidRPr="0028098A">
        <w:rPr>
          <w:rFonts w:ascii="Times New Roman" w:hAnsi="Times New Roman" w:cs="Times New Roman"/>
          <w:bCs/>
        </w:rPr>
        <w:t>The methods used to join or fit together solid components may be welding, soldering, riveting, gluing, laminating, and sewing. In this strategy, parts or components are produced in various c</w:t>
      </w:r>
      <w:r>
        <w:rPr>
          <w:rFonts w:ascii="Times New Roman" w:hAnsi="Times New Roman" w:cs="Times New Roman"/>
          <w:bCs/>
        </w:rPr>
        <w:t>ountries in order to gain each country’</w:t>
      </w:r>
      <w:r w:rsidRPr="0028098A">
        <w:rPr>
          <w:rFonts w:ascii="Times New Roman" w:hAnsi="Times New Roman" w:cs="Times New Roman"/>
          <w:bCs/>
        </w:rPr>
        <w:t>s comparative advantage.</w:t>
      </w:r>
    </w:p>
    <w:p w:rsidR="00363313" w:rsidRPr="0028098A" w:rsidRDefault="00363313" w:rsidP="00363313">
      <w:pPr>
        <w:pStyle w:val="Default"/>
        <w:spacing w:line="360" w:lineRule="auto"/>
        <w:jc w:val="both"/>
        <w:rPr>
          <w:rFonts w:ascii="Times New Roman" w:hAnsi="Times New Roman" w:cs="Times New Roman"/>
          <w:bCs/>
        </w:rPr>
      </w:pPr>
      <w:r w:rsidRPr="0028098A">
        <w:rPr>
          <w:rFonts w:ascii="Times New Roman" w:hAnsi="Times New Roman" w:cs="Times New Roman"/>
          <w:bCs/>
        </w:rPr>
        <w:t>Capital intensive parts may be produced</w:t>
      </w:r>
      <w:r>
        <w:rPr>
          <w:rFonts w:ascii="Times New Roman" w:hAnsi="Times New Roman" w:cs="Times New Roman"/>
          <w:bCs/>
        </w:rPr>
        <w:t xml:space="preserve"> in advanced nations and labor </w:t>
      </w:r>
      <w:r w:rsidRPr="0028098A">
        <w:rPr>
          <w:rFonts w:ascii="Times New Roman" w:hAnsi="Times New Roman" w:cs="Times New Roman"/>
          <w:bCs/>
        </w:rPr>
        <w:t>intensive assemblies may be produced in a</w:t>
      </w:r>
      <w:r>
        <w:rPr>
          <w:rFonts w:ascii="Times New Roman" w:hAnsi="Times New Roman" w:cs="Times New Roman"/>
          <w:bCs/>
        </w:rPr>
        <w:t xml:space="preserve">n LDC, where labor is abundant and labor costs are low. </w:t>
      </w:r>
      <w:r w:rsidRPr="0028098A">
        <w:rPr>
          <w:rFonts w:ascii="Times New Roman" w:hAnsi="Times New Roman" w:cs="Times New Roman"/>
          <w:bCs/>
        </w:rPr>
        <w:t xml:space="preserve">This strategy is common among manufacturers of consumer electronics. </w:t>
      </w:r>
    </w:p>
    <w:p w:rsidR="00363313" w:rsidRPr="0028098A" w:rsidRDefault="00363313" w:rsidP="00363313">
      <w:pPr>
        <w:pStyle w:val="Default"/>
        <w:spacing w:line="360" w:lineRule="auto"/>
        <w:jc w:val="both"/>
        <w:rPr>
          <w:rFonts w:ascii="Times New Roman" w:hAnsi="Times New Roman" w:cs="Times New Roman"/>
          <w:bCs/>
        </w:rPr>
      </w:pPr>
      <w:r w:rsidRPr="0028098A">
        <w:rPr>
          <w:rFonts w:ascii="Times New Roman" w:hAnsi="Times New Roman" w:cs="Times New Roman"/>
          <w:bCs/>
        </w:rPr>
        <w:t>When a product becomes mature and faces int</w:t>
      </w:r>
      <w:r>
        <w:rPr>
          <w:rFonts w:ascii="Times New Roman" w:hAnsi="Times New Roman" w:cs="Times New Roman"/>
          <w:bCs/>
        </w:rPr>
        <w:t xml:space="preserve">ense price competition, it may </w:t>
      </w:r>
      <w:r w:rsidRPr="0028098A">
        <w:rPr>
          <w:rFonts w:ascii="Times New Roman" w:hAnsi="Times New Roman" w:cs="Times New Roman"/>
          <w:bCs/>
        </w:rPr>
        <w:t>be necessary to shift all of the labor-intensive operation to LDC</w:t>
      </w:r>
      <w:r>
        <w:rPr>
          <w:rFonts w:ascii="Times New Roman" w:hAnsi="Times New Roman" w:cs="Times New Roman"/>
          <w:bCs/>
        </w:rPr>
        <w:t>s</w:t>
      </w:r>
      <w:r w:rsidRPr="0028098A">
        <w:rPr>
          <w:rFonts w:ascii="Times New Roman" w:hAnsi="Times New Roman" w:cs="Times New Roman"/>
          <w:bCs/>
        </w:rPr>
        <w:t>.</w:t>
      </w:r>
      <w:r>
        <w:rPr>
          <w:rFonts w:ascii="Times New Roman" w:hAnsi="Times New Roman" w:cs="Times New Roman"/>
          <w:bCs/>
        </w:rPr>
        <w:t xml:space="preserve"> </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An assembly operation</w:t>
      </w:r>
      <w:r w:rsidRPr="0028098A">
        <w:rPr>
          <w:rFonts w:ascii="Times New Roman" w:hAnsi="Times New Roman" w:cs="Times New Roman"/>
          <w:bCs/>
        </w:rPr>
        <w:t xml:space="preserve"> allows a company t</w:t>
      </w:r>
      <w:r>
        <w:rPr>
          <w:rFonts w:ascii="Times New Roman" w:hAnsi="Times New Roman" w:cs="Times New Roman"/>
          <w:bCs/>
        </w:rPr>
        <w:t xml:space="preserve">o be price competitive against </w:t>
      </w:r>
      <w:r w:rsidRPr="0028098A">
        <w:rPr>
          <w:rFonts w:ascii="Times New Roman" w:hAnsi="Times New Roman" w:cs="Times New Roman"/>
          <w:bCs/>
        </w:rPr>
        <w:t>cheap imports and this is a defensive stra</w:t>
      </w:r>
      <w:r>
        <w:rPr>
          <w:rFonts w:ascii="Times New Roman" w:hAnsi="Times New Roman" w:cs="Times New Roman"/>
          <w:bCs/>
        </w:rPr>
        <w:t xml:space="preserve">tegy. </w:t>
      </w:r>
    </w:p>
    <w:p w:rsidR="00363313"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Assembly operations also </w:t>
      </w:r>
      <w:r w:rsidRPr="0028098A">
        <w:rPr>
          <w:rFonts w:ascii="Times New Roman" w:hAnsi="Times New Roman" w:cs="Times New Roman"/>
          <w:bCs/>
        </w:rPr>
        <w:t>all</w:t>
      </w:r>
      <w:r>
        <w:rPr>
          <w:rFonts w:ascii="Times New Roman" w:hAnsi="Times New Roman" w:cs="Times New Roman"/>
          <w:bCs/>
        </w:rPr>
        <w:t>ow a company’</w:t>
      </w:r>
      <w:r w:rsidRPr="0028098A">
        <w:rPr>
          <w:rFonts w:ascii="Times New Roman" w:hAnsi="Times New Roman" w:cs="Times New Roman"/>
          <w:bCs/>
        </w:rPr>
        <w:t>s product to enter many ma</w:t>
      </w:r>
      <w:r>
        <w:rPr>
          <w:rFonts w:ascii="Times New Roman" w:hAnsi="Times New Roman" w:cs="Times New Roman"/>
          <w:bCs/>
        </w:rPr>
        <w:t>rkets with tariffs and quotas consideration.</w:t>
      </w:r>
    </w:p>
    <w:p w:rsidR="00363313" w:rsidRPr="00AF2BE0" w:rsidRDefault="00363313" w:rsidP="00363313">
      <w:pPr>
        <w:pStyle w:val="Default"/>
        <w:spacing w:line="360" w:lineRule="auto"/>
        <w:jc w:val="both"/>
        <w:rPr>
          <w:rFonts w:ascii="Times New Roman" w:hAnsi="Times New Roman" w:cs="Times New Roman"/>
          <w:bCs/>
        </w:rPr>
      </w:pPr>
      <w:r w:rsidRPr="00AF2BE0">
        <w:rPr>
          <w:rFonts w:ascii="Times New Roman" w:hAnsi="Times New Roman" w:cs="Times New Roman"/>
          <w:bCs/>
        </w:rPr>
        <w:t>In assembling, if the product’s local contents are less than half of the components used, the product may be viewed as imported and subject</w:t>
      </w:r>
      <w:r>
        <w:rPr>
          <w:rFonts w:ascii="Times New Roman" w:hAnsi="Times New Roman" w:cs="Times New Roman"/>
          <w:bCs/>
        </w:rPr>
        <w:t xml:space="preserve"> to</w:t>
      </w:r>
      <w:r w:rsidRPr="00AF2BE0">
        <w:rPr>
          <w:rFonts w:ascii="Times New Roman" w:hAnsi="Times New Roman" w:cs="Times New Roman"/>
          <w:bCs/>
        </w:rPr>
        <w:t xml:space="preserve"> tariffs and quota restrictions.</w:t>
      </w:r>
    </w:p>
    <w:p w:rsidR="00363313" w:rsidRPr="001455E9" w:rsidRDefault="00363313" w:rsidP="00363313">
      <w:pPr>
        <w:pStyle w:val="Default"/>
        <w:spacing w:line="360" w:lineRule="auto"/>
        <w:jc w:val="both"/>
        <w:rPr>
          <w:rFonts w:ascii="Times New Roman" w:hAnsi="Times New Roman" w:cs="Times New Roman"/>
          <w:b/>
          <w:bCs/>
          <w:sz w:val="10"/>
        </w:rPr>
      </w:pPr>
    </w:p>
    <w:p w:rsidR="00363313" w:rsidRPr="001455E9" w:rsidRDefault="00363313" w:rsidP="00363313">
      <w:pPr>
        <w:pStyle w:val="Default"/>
        <w:numPr>
          <w:ilvl w:val="0"/>
          <w:numId w:val="3"/>
        </w:numPr>
        <w:spacing w:line="360" w:lineRule="auto"/>
        <w:ind w:left="450" w:hanging="450"/>
        <w:jc w:val="both"/>
        <w:rPr>
          <w:rFonts w:ascii="Times New Roman" w:hAnsi="Times New Roman" w:cs="Times New Roman"/>
          <w:b/>
          <w:bCs/>
          <w:i/>
          <w:sz w:val="28"/>
          <w:szCs w:val="28"/>
        </w:rPr>
      </w:pPr>
      <w:r w:rsidRPr="001455E9">
        <w:rPr>
          <w:rFonts w:ascii="Times New Roman" w:hAnsi="Times New Roman" w:cs="Times New Roman"/>
          <w:b/>
          <w:bCs/>
          <w:i/>
          <w:sz w:val="28"/>
          <w:szCs w:val="28"/>
        </w:rPr>
        <w:lastRenderedPageBreak/>
        <w:t xml:space="preserve">Management Contracts </w:t>
      </w:r>
    </w:p>
    <w:p w:rsidR="00363313" w:rsidRPr="0028098A"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In some cases, g</w:t>
      </w:r>
      <w:r w:rsidRPr="0028098A">
        <w:rPr>
          <w:rFonts w:ascii="Times New Roman" w:hAnsi="Times New Roman" w:cs="Times New Roman"/>
          <w:bCs/>
        </w:rPr>
        <w:t>overnment</w:t>
      </w:r>
      <w:r>
        <w:rPr>
          <w:rFonts w:ascii="Times New Roman" w:hAnsi="Times New Roman" w:cs="Times New Roman"/>
          <w:bCs/>
        </w:rPr>
        <w:t>’</w:t>
      </w:r>
      <w:r w:rsidRPr="0028098A">
        <w:rPr>
          <w:rFonts w:ascii="Times New Roman" w:hAnsi="Times New Roman" w:cs="Times New Roman"/>
          <w:bCs/>
        </w:rPr>
        <w:t xml:space="preserve">s pressures and restrictions </w:t>
      </w:r>
      <w:r>
        <w:rPr>
          <w:rFonts w:ascii="Times New Roman" w:hAnsi="Times New Roman" w:cs="Times New Roman"/>
          <w:bCs/>
        </w:rPr>
        <w:t xml:space="preserve">force a foreign company either </w:t>
      </w:r>
      <w:r w:rsidRPr="0028098A">
        <w:rPr>
          <w:rFonts w:ascii="Times New Roman" w:hAnsi="Times New Roman" w:cs="Times New Roman"/>
          <w:bCs/>
        </w:rPr>
        <w:t>to sell its domestic operations or to relinquish contr</w:t>
      </w:r>
      <w:r>
        <w:rPr>
          <w:rFonts w:ascii="Times New Roman" w:hAnsi="Times New Roman" w:cs="Times New Roman"/>
          <w:bCs/>
        </w:rPr>
        <w:t xml:space="preserve">ol. In such a case, the company </w:t>
      </w:r>
      <w:r w:rsidRPr="0028098A">
        <w:rPr>
          <w:rFonts w:ascii="Times New Roman" w:hAnsi="Times New Roman" w:cs="Times New Roman"/>
          <w:bCs/>
        </w:rPr>
        <w:t>must formulate a way to generate revenue given up. One</w:t>
      </w:r>
      <w:r>
        <w:rPr>
          <w:rFonts w:ascii="Times New Roman" w:hAnsi="Times New Roman" w:cs="Times New Roman"/>
          <w:bCs/>
        </w:rPr>
        <w:t xml:space="preserve"> way to generate revenue is to </w:t>
      </w:r>
      <w:r w:rsidRPr="0028098A">
        <w:rPr>
          <w:rFonts w:ascii="Times New Roman" w:hAnsi="Times New Roman" w:cs="Times New Roman"/>
          <w:bCs/>
        </w:rPr>
        <w:t xml:space="preserve">sign </w:t>
      </w:r>
      <w:r>
        <w:rPr>
          <w:rFonts w:ascii="Times New Roman" w:hAnsi="Times New Roman" w:cs="Times New Roman"/>
          <w:bCs/>
        </w:rPr>
        <w:t>a management contract with the g</w:t>
      </w:r>
      <w:r w:rsidRPr="0028098A">
        <w:rPr>
          <w:rFonts w:ascii="Times New Roman" w:hAnsi="Times New Roman" w:cs="Times New Roman"/>
          <w:bCs/>
        </w:rPr>
        <w:t>overnmen</w:t>
      </w:r>
      <w:r>
        <w:rPr>
          <w:rFonts w:ascii="Times New Roman" w:hAnsi="Times New Roman" w:cs="Times New Roman"/>
          <w:bCs/>
        </w:rPr>
        <w:t xml:space="preserve">t or the new owner in order to </w:t>
      </w:r>
      <w:r w:rsidRPr="0028098A">
        <w:rPr>
          <w:rFonts w:ascii="Times New Roman" w:hAnsi="Times New Roman" w:cs="Times New Roman"/>
          <w:bCs/>
        </w:rPr>
        <w:t>manage the business for the new owner.</w:t>
      </w:r>
    </w:p>
    <w:p w:rsidR="00363313" w:rsidRPr="0028098A" w:rsidRDefault="00363313" w:rsidP="00363313">
      <w:pPr>
        <w:pStyle w:val="Default"/>
        <w:spacing w:line="360" w:lineRule="auto"/>
        <w:jc w:val="both"/>
        <w:rPr>
          <w:rFonts w:ascii="Times New Roman" w:hAnsi="Times New Roman" w:cs="Times New Roman"/>
          <w:bCs/>
        </w:rPr>
      </w:pPr>
      <w:r w:rsidRPr="0028098A">
        <w:rPr>
          <w:rFonts w:ascii="Times New Roman" w:hAnsi="Times New Roman" w:cs="Times New Roman"/>
          <w:bCs/>
        </w:rPr>
        <w:t>The new owner may lack technical and managerial exp</w:t>
      </w:r>
      <w:r>
        <w:rPr>
          <w:rFonts w:ascii="Times New Roman" w:hAnsi="Times New Roman" w:cs="Times New Roman"/>
          <w:bCs/>
        </w:rPr>
        <w:t xml:space="preserve">ertise and may need the former </w:t>
      </w:r>
      <w:r w:rsidRPr="0028098A">
        <w:rPr>
          <w:rFonts w:ascii="Times New Roman" w:hAnsi="Times New Roman" w:cs="Times New Roman"/>
          <w:bCs/>
        </w:rPr>
        <w:t>owner to manage the investment until local employee</w:t>
      </w:r>
      <w:r>
        <w:rPr>
          <w:rFonts w:ascii="Times New Roman" w:hAnsi="Times New Roman" w:cs="Times New Roman"/>
          <w:bCs/>
        </w:rPr>
        <w:t>s are</w:t>
      </w:r>
      <w:r w:rsidRPr="0028098A">
        <w:rPr>
          <w:rFonts w:ascii="Times New Roman" w:hAnsi="Times New Roman" w:cs="Times New Roman"/>
          <w:bCs/>
        </w:rPr>
        <w:t xml:space="preserve"> trained to manage the facility.</w:t>
      </w:r>
    </w:p>
    <w:p w:rsidR="00363313" w:rsidRDefault="00363313" w:rsidP="00363313">
      <w:pPr>
        <w:pStyle w:val="Default"/>
        <w:spacing w:line="360" w:lineRule="auto"/>
        <w:jc w:val="both"/>
        <w:rPr>
          <w:rFonts w:ascii="Times New Roman" w:hAnsi="Times New Roman" w:cs="Times New Roman"/>
          <w:bCs/>
        </w:rPr>
      </w:pPr>
      <w:r w:rsidRPr="0028098A">
        <w:rPr>
          <w:rFonts w:ascii="Times New Roman" w:hAnsi="Times New Roman" w:cs="Times New Roman"/>
          <w:bCs/>
        </w:rPr>
        <w:t>Management contracts do not have to be used only after the company is forced to sell</w:t>
      </w:r>
      <w:r>
        <w:rPr>
          <w:rFonts w:ascii="Times New Roman" w:hAnsi="Times New Roman" w:cs="Times New Roman"/>
          <w:bCs/>
        </w:rPr>
        <w:t xml:space="preserve"> </w:t>
      </w:r>
      <w:r w:rsidRPr="000F739A">
        <w:rPr>
          <w:rFonts w:ascii="Times New Roman" w:hAnsi="Times New Roman" w:cs="Times New Roman"/>
          <w:bCs/>
        </w:rPr>
        <w:t>its ownership interest. Such contracts may be used as a sound strategy for entering a market with a minimum investment and minimum political risks.</w:t>
      </w:r>
    </w:p>
    <w:p w:rsidR="00363313" w:rsidRPr="009B4D5E" w:rsidRDefault="00363313" w:rsidP="00363313">
      <w:pPr>
        <w:pStyle w:val="Default"/>
        <w:numPr>
          <w:ilvl w:val="0"/>
          <w:numId w:val="3"/>
        </w:numPr>
        <w:spacing w:line="360" w:lineRule="auto"/>
        <w:ind w:left="450" w:hanging="450"/>
        <w:jc w:val="both"/>
        <w:rPr>
          <w:rFonts w:ascii="Times New Roman" w:hAnsi="Times New Roman" w:cs="Times New Roman"/>
          <w:b/>
          <w:bCs/>
          <w:i/>
          <w:sz w:val="28"/>
          <w:szCs w:val="28"/>
        </w:rPr>
      </w:pPr>
      <w:r w:rsidRPr="009B4D5E">
        <w:rPr>
          <w:rFonts w:ascii="Times New Roman" w:hAnsi="Times New Roman" w:cs="Times New Roman"/>
          <w:b/>
          <w:bCs/>
          <w:i/>
          <w:sz w:val="28"/>
          <w:szCs w:val="28"/>
        </w:rPr>
        <w:t>Turnkey Operations</w:t>
      </w:r>
    </w:p>
    <w:p w:rsidR="00363313" w:rsidRDefault="00363313" w:rsidP="00363313">
      <w:pPr>
        <w:pStyle w:val="Default"/>
        <w:spacing w:line="360" w:lineRule="auto"/>
        <w:jc w:val="both"/>
        <w:rPr>
          <w:rFonts w:ascii="Times New Roman" w:hAnsi="Times New Roman" w:cs="Times New Roman"/>
          <w:bCs/>
        </w:rPr>
      </w:pPr>
      <w:r w:rsidRPr="00C17BA8">
        <w:rPr>
          <w:rFonts w:ascii="Times New Roman" w:hAnsi="Times New Roman" w:cs="Times New Roman"/>
          <w:bCs/>
        </w:rPr>
        <w:t>A turnkey operation is an agreement by the seller to supply a buyer with a facility fully e</w:t>
      </w:r>
      <w:r w:rsidRPr="00C54514">
        <w:rPr>
          <w:rFonts w:ascii="Times New Roman" w:hAnsi="Times New Roman" w:cs="Times New Roman"/>
          <w:bCs/>
        </w:rPr>
        <w:t xml:space="preserve">quipped and ready to be operated by the buyer’s personnel, who will be trained by the seller. </w:t>
      </w:r>
    </w:p>
    <w:p w:rsidR="00363313" w:rsidRDefault="00363313" w:rsidP="00363313">
      <w:pPr>
        <w:pStyle w:val="Default"/>
        <w:spacing w:line="360" w:lineRule="auto"/>
        <w:jc w:val="both"/>
        <w:rPr>
          <w:rFonts w:ascii="Times New Roman" w:hAnsi="Times New Roman" w:cs="Times New Roman"/>
          <w:bCs/>
        </w:rPr>
      </w:pPr>
      <w:r w:rsidRPr="001259BD">
        <w:rPr>
          <w:rFonts w:ascii="Times New Roman" w:hAnsi="Times New Roman" w:cs="Times New Roman"/>
          <w:bCs/>
        </w:rPr>
        <w:t>The term is sometimes</w:t>
      </w:r>
      <w:r>
        <w:rPr>
          <w:rFonts w:ascii="Times New Roman" w:hAnsi="Times New Roman" w:cs="Times New Roman"/>
          <w:bCs/>
        </w:rPr>
        <w:t xml:space="preserve"> </w:t>
      </w:r>
      <w:r w:rsidRPr="001259BD">
        <w:rPr>
          <w:rFonts w:ascii="Times New Roman" w:hAnsi="Times New Roman" w:cs="Times New Roman"/>
          <w:bCs/>
        </w:rPr>
        <w:t>used in fast-food franchising when a franchisor</w:t>
      </w:r>
      <w:r>
        <w:rPr>
          <w:rFonts w:ascii="Times New Roman" w:hAnsi="Times New Roman" w:cs="Times New Roman"/>
          <w:bCs/>
        </w:rPr>
        <w:t xml:space="preserve"> </w:t>
      </w:r>
      <w:r w:rsidRPr="001259BD">
        <w:rPr>
          <w:rFonts w:ascii="Times New Roman" w:hAnsi="Times New Roman" w:cs="Times New Roman"/>
          <w:bCs/>
        </w:rPr>
        <w:t>agrees to select a store site, build the store, equip</w:t>
      </w:r>
      <w:r>
        <w:rPr>
          <w:rFonts w:ascii="Times New Roman" w:hAnsi="Times New Roman" w:cs="Times New Roman"/>
          <w:bCs/>
        </w:rPr>
        <w:t xml:space="preserve"> </w:t>
      </w:r>
      <w:r w:rsidRPr="001259BD">
        <w:rPr>
          <w:rFonts w:ascii="Times New Roman" w:hAnsi="Times New Roman" w:cs="Times New Roman"/>
          <w:bCs/>
        </w:rPr>
        <w:t>it, train the franchisee and employees, and some-times arrange for the financing.</w:t>
      </w:r>
    </w:p>
    <w:p w:rsidR="00363313" w:rsidRPr="00C17BA8"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I</w:t>
      </w:r>
      <w:r w:rsidRPr="00C54514">
        <w:rPr>
          <w:rFonts w:ascii="Times New Roman" w:eastAsia="Times New Roman" w:hAnsi="Times New Roman" w:cs="Times New Roman"/>
          <w:color w:val="auto"/>
        </w:rPr>
        <w:t>t</w:t>
      </w:r>
      <w:r>
        <w:rPr>
          <w:rFonts w:ascii="Times New Roman" w:eastAsia="Times New Roman" w:hAnsi="Times New Roman" w:cs="Times New Roman"/>
          <w:color w:val="auto"/>
        </w:rPr>
        <w:t xml:space="preserve"> </w:t>
      </w:r>
      <w:r w:rsidRPr="00C54514">
        <w:rPr>
          <w:rFonts w:ascii="Times New Roman" w:eastAsia="Times New Roman" w:hAnsi="Times New Roman" w:cs="Times New Roman"/>
          <w:color w:val="auto"/>
        </w:rPr>
        <w:t xml:space="preserve">is a full end-to-end solution that encompasses a full set of services needed to immediately start running </w:t>
      </w:r>
      <w:r>
        <w:rPr>
          <w:rFonts w:ascii="Times New Roman" w:eastAsia="Times New Roman" w:hAnsi="Times New Roman" w:cs="Times New Roman"/>
          <w:color w:val="auto"/>
        </w:rPr>
        <w:t xml:space="preserve">of operation. It encompasses </w:t>
      </w:r>
      <w:r w:rsidRPr="00C54514">
        <w:rPr>
          <w:rFonts w:ascii="Times New Roman" w:eastAsia="Times New Roman" w:hAnsi="Times New Roman" w:cs="Times New Roman"/>
          <w:color w:val="auto"/>
        </w:rPr>
        <w:t>design</w:t>
      </w:r>
      <w:r>
        <w:rPr>
          <w:rFonts w:ascii="Times New Roman" w:eastAsia="Times New Roman" w:hAnsi="Times New Roman" w:cs="Times New Roman"/>
          <w:color w:val="auto"/>
        </w:rPr>
        <w:t>ing</w:t>
      </w:r>
      <w:r w:rsidRPr="00C54514">
        <w:rPr>
          <w:rFonts w:ascii="Times New Roman" w:eastAsia="Times New Roman" w:hAnsi="Times New Roman" w:cs="Times New Roman"/>
          <w:color w:val="auto"/>
        </w:rPr>
        <w:t>, build</w:t>
      </w:r>
      <w:r>
        <w:rPr>
          <w:rFonts w:ascii="Times New Roman" w:eastAsia="Times New Roman" w:hAnsi="Times New Roman" w:cs="Times New Roman"/>
          <w:color w:val="auto"/>
        </w:rPr>
        <w:t>ing</w:t>
      </w:r>
      <w:r w:rsidRPr="00C54514">
        <w:rPr>
          <w:rFonts w:ascii="Times New Roman" w:eastAsia="Times New Roman" w:hAnsi="Times New Roman" w:cs="Times New Roman"/>
          <w:color w:val="auto"/>
        </w:rPr>
        <w:t xml:space="preserve"> and implement</w:t>
      </w:r>
      <w:r>
        <w:rPr>
          <w:rFonts w:ascii="Times New Roman" w:eastAsia="Times New Roman" w:hAnsi="Times New Roman" w:cs="Times New Roman"/>
          <w:color w:val="auto"/>
        </w:rPr>
        <w:t>ing</w:t>
      </w:r>
      <w:r w:rsidRPr="00C54514">
        <w:rPr>
          <w:rFonts w:ascii="Times New Roman" w:eastAsia="Times New Roman" w:hAnsi="Times New Roman" w:cs="Times New Roman"/>
          <w:color w:val="auto"/>
        </w:rPr>
        <w:t xml:space="preserve"> the c</w:t>
      </w:r>
      <w:r>
        <w:rPr>
          <w:rFonts w:ascii="Times New Roman" w:eastAsia="Times New Roman" w:hAnsi="Times New Roman" w:cs="Times New Roman"/>
          <w:color w:val="auto"/>
        </w:rPr>
        <w:t>omplete process that enables the buyer to start managing his</w:t>
      </w:r>
      <w:r w:rsidRPr="00C54514">
        <w:rPr>
          <w:rFonts w:ascii="Times New Roman" w:eastAsia="Times New Roman" w:hAnsi="Times New Roman" w:cs="Times New Roman"/>
          <w:color w:val="auto"/>
        </w:rPr>
        <w:t xml:space="preserve"> operations immediately and independently.</w:t>
      </w:r>
      <w:r w:rsidRPr="00C54514">
        <w:rPr>
          <w:rFonts w:ascii="Times New Roman" w:hAnsi="Times New Roman" w:cs="Times New Roman"/>
          <w:bCs/>
        </w:rPr>
        <w:t xml:space="preserve"> In international marketing, the term is usually associated with giant projects that are sold to governments or government-run companies.</w:t>
      </w:r>
    </w:p>
    <w:p w:rsidR="00363313" w:rsidRPr="00C17BA8" w:rsidRDefault="00363313" w:rsidP="00363313">
      <w:pPr>
        <w:pStyle w:val="Default"/>
        <w:spacing w:line="360" w:lineRule="auto"/>
        <w:jc w:val="both"/>
        <w:rPr>
          <w:rFonts w:ascii="Times New Roman" w:hAnsi="Times New Roman" w:cs="Times New Roman"/>
          <w:bCs/>
        </w:rPr>
      </w:pPr>
      <w:r w:rsidRPr="00C17BA8">
        <w:rPr>
          <w:rFonts w:ascii="Times New Roman" w:hAnsi="Times New Roman" w:cs="Times New Roman"/>
          <w:bCs/>
        </w:rPr>
        <w:t>Large-scale plants requiring technology and la</w:t>
      </w:r>
      <w:r>
        <w:rPr>
          <w:rFonts w:ascii="Times New Roman" w:hAnsi="Times New Roman" w:cs="Times New Roman"/>
          <w:bCs/>
        </w:rPr>
        <w:t xml:space="preserve">rge-scale construction process </w:t>
      </w:r>
      <w:r w:rsidRPr="00C17BA8">
        <w:rPr>
          <w:rFonts w:ascii="Times New Roman" w:hAnsi="Times New Roman" w:cs="Times New Roman"/>
          <w:bCs/>
        </w:rPr>
        <w:t>unavailable in local markets commonly use this strat</w:t>
      </w:r>
      <w:r>
        <w:rPr>
          <w:rFonts w:ascii="Times New Roman" w:hAnsi="Times New Roman" w:cs="Times New Roman"/>
          <w:bCs/>
        </w:rPr>
        <w:t xml:space="preserve">egy. Owing to the magnitude of </w:t>
      </w:r>
      <w:r w:rsidRPr="00C17BA8">
        <w:rPr>
          <w:rFonts w:ascii="Times New Roman" w:hAnsi="Times New Roman" w:cs="Times New Roman"/>
          <w:bCs/>
        </w:rPr>
        <w:t>giant turnkey project</w:t>
      </w:r>
      <w:r>
        <w:rPr>
          <w:rFonts w:ascii="Times New Roman" w:hAnsi="Times New Roman" w:cs="Times New Roman"/>
          <w:bCs/>
        </w:rPr>
        <w:t>s</w:t>
      </w:r>
      <w:r w:rsidRPr="00C17BA8">
        <w:rPr>
          <w:rFonts w:ascii="Times New Roman" w:hAnsi="Times New Roman" w:cs="Times New Roman"/>
          <w:bCs/>
        </w:rPr>
        <w:t>, the winner of the contract</w:t>
      </w:r>
      <w:r>
        <w:rPr>
          <w:rFonts w:ascii="Times New Roman" w:hAnsi="Times New Roman" w:cs="Times New Roman"/>
          <w:bCs/>
        </w:rPr>
        <w:t>s</w:t>
      </w:r>
      <w:r w:rsidRPr="00C17BA8">
        <w:rPr>
          <w:rFonts w:ascii="Times New Roman" w:hAnsi="Times New Roman" w:cs="Times New Roman"/>
          <w:bCs/>
        </w:rPr>
        <w:t xml:space="preserve"> can expect to reap huge rewards.</w:t>
      </w:r>
    </w:p>
    <w:p w:rsidR="00363313" w:rsidRDefault="00363313" w:rsidP="00363313">
      <w:pPr>
        <w:pStyle w:val="Default"/>
        <w:spacing w:line="360" w:lineRule="auto"/>
        <w:jc w:val="both"/>
        <w:rPr>
          <w:rFonts w:ascii="Times New Roman" w:hAnsi="Times New Roman" w:cs="Times New Roman"/>
          <w:bCs/>
        </w:rPr>
      </w:pPr>
      <w:r w:rsidRPr="00C17BA8">
        <w:rPr>
          <w:rFonts w:ascii="Times New Roman" w:hAnsi="Times New Roman" w:cs="Times New Roman"/>
          <w:bCs/>
        </w:rPr>
        <w:t>Thus, it is important that the turnkey construction pac</w:t>
      </w:r>
      <w:r>
        <w:rPr>
          <w:rFonts w:ascii="Times New Roman" w:hAnsi="Times New Roman" w:cs="Times New Roman"/>
          <w:bCs/>
        </w:rPr>
        <w:t xml:space="preserve">kaged offered to a buyer is an </w:t>
      </w:r>
      <w:r w:rsidRPr="00C17BA8">
        <w:rPr>
          <w:rFonts w:ascii="Times New Roman" w:hAnsi="Times New Roman" w:cs="Times New Roman"/>
          <w:bCs/>
        </w:rPr>
        <w:t>attractive one. Such a package involves more than just offering the latest technology, since there are many</w:t>
      </w:r>
      <w:r>
        <w:rPr>
          <w:rFonts w:ascii="Times New Roman" w:hAnsi="Times New Roman" w:cs="Times New Roman"/>
          <w:bCs/>
        </w:rPr>
        <w:t xml:space="preserve"> other factors important to LDC</w:t>
      </w:r>
      <w:r w:rsidRPr="00C17BA8">
        <w:rPr>
          <w:rFonts w:ascii="Times New Roman" w:hAnsi="Times New Roman" w:cs="Times New Roman"/>
          <w:bCs/>
        </w:rPr>
        <w:t>s in deciding on a particular turnkey project.</w:t>
      </w:r>
      <w:r>
        <w:rPr>
          <w:rFonts w:ascii="Times New Roman" w:hAnsi="Times New Roman" w:cs="Times New Roman"/>
          <w:bCs/>
        </w:rPr>
        <w:t xml:space="preserve"> For example, financing is crucial. </w:t>
      </w:r>
    </w:p>
    <w:p w:rsidR="00363313" w:rsidRDefault="00363313" w:rsidP="00363313">
      <w:pPr>
        <w:pStyle w:val="Default"/>
        <w:spacing w:line="360" w:lineRule="auto"/>
        <w:jc w:val="both"/>
        <w:rPr>
          <w:rFonts w:ascii="Times New Roman" w:hAnsi="Times New Roman" w:cs="Times New Roman"/>
          <w:bCs/>
        </w:rPr>
      </w:pPr>
      <w:r w:rsidRPr="00EC600F">
        <w:rPr>
          <w:rFonts w:ascii="Times New Roman" w:hAnsi="Times New Roman" w:cs="Times New Roman"/>
          <w:bCs/>
        </w:rPr>
        <w:t>Local personnel must be trained to run</w:t>
      </w:r>
      <w:r>
        <w:rPr>
          <w:rFonts w:ascii="Times New Roman" w:hAnsi="Times New Roman" w:cs="Times New Roman"/>
          <w:bCs/>
        </w:rPr>
        <w:t xml:space="preserve"> </w:t>
      </w:r>
      <w:r w:rsidRPr="00EC600F">
        <w:rPr>
          <w:rFonts w:ascii="Times New Roman" w:hAnsi="Times New Roman" w:cs="Times New Roman"/>
          <w:bCs/>
        </w:rPr>
        <w:t>the operation, and after-sales services should be</w:t>
      </w:r>
      <w:r>
        <w:rPr>
          <w:rFonts w:ascii="Times New Roman" w:hAnsi="Times New Roman" w:cs="Times New Roman"/>
          <w:bCs/>
        </w:rPr>
        <w:t xml:space="preserve"> </w:t>
      </w:r>
      <w:r w:rsidRPr="00EC600F">
        <w:rPr>
          <w:rFonts w:ascii="Times New Roman" w:hAnsi="Times New Roman" w:cs="Times New Roman"/>
          <w:bCs/>
        </w:rPr>
        <w:t>contracted for and made available for the future</w:t>
      </w:r>
      <w:r>
        <w:rPr>
          <w:rFonts w:ascii="Times New Roman" w:hAnsi="Times New Roman" w:cs="Times New Roman"/>
          <w:bCs/>
        </w:rPr>
        <w:t xml:space="preserve"> </w:t>
      </w:r>
      <w:r w:rsidRPr="00EC600F">
        <w:rPr>
          <w:rFonts w:ascii="Times New Roman" w:hAnsi="Times New Roman" w:cs="Times New Roman"/>
          <w:bCs/>
        </w:rPr>
        <w:t>maintenance of the plant.</w:t>
      </w:r>
    </w:p>
    <w:p w:rsidR="00363313" w:rsidRPr="003B1A64" w:rsidRDefault="00363313" w:rsidP="00363313">
      <w:pPr>
        <w:pStyle w:val="Default"/>
        <w:spacing w:line="360" w:lineRule="auto"/>
        <w:jc w:val="both"/>
        <w:rPr>
          <w:rFonts w:ascii="Times New Roman" w:hAnsi="Times New Roman" w:cs="Times New Roman"/>
          <w:bCs/>
          <w:sz w:val="8"/>
        </w:rPr>
      </w:pPr>
    </w:p>
    <w:p w:rsidR="00363313" w:rsidRPr="009B4D5E" w:rsidRDefault="00363313" w:rsidP="00363313">
      <w:pPr>
        <w:pStyle w:val="Default"/>
        <w:numPr>
          <w:ilvl w:val="0"/>
          <w:numId w:val="3"/>
        </w:numPr>
        <w:spacing w:line="360" w:lineRule="auto"/>
        <w:ind w:left="450" w:hanging="450"/>
        <w:jc w:val="both"/>
        <w:rPr>
          <w:rFonts w:ascii="Times New Roman" w:hAnsi="Times New Roman" w:cs="Times New Roman"/>
          <w:bCs/>
          <w:i/>
          <w:sz w:val="28"/>
          <w:szCs w:val="28"/>
        </w:rPr>
      </w:pPr>
      <w:r w:rsidRPr="009B4D5E">
        <w:rPr>
          <w:rFonts w:ascii="Times New Roman" w:hAnsi="Times New Roman" w:cs="Times New Roman"/>
          <w:b/>
          <w:bCs/>
          <w:i/>
          <w:sz w:val="28"/>
          <w:szCs w:val="28"/>
        </w:rPr>
        <w:lastRenderedPageBreak/>
        <w:t>Acquisition</w:t>
      </w:r>
    </w:p>
    <w:p w:rsidR="00363313" w:rsidRPr="00C17BA8" w:rsidRDefault="00363313" w:rsidP="00363313">
      <w:pPr>
        <w:pStyle w:val="Default"/>
        <w:spacing w:line="360" w:lineRule="auto"/>
        <w:jc w:val="both"/>
        <w:rPr>
          <w:rFonts w:ascii="Times New Roman" w:hAnsi="Times New Roman" w:cs="Times New Roman"/>
          <w:bCs/>
        </w:rPr>
      </w:pPr>
      <w:r w:rsidRPr="00C17BA8">
        <w:rPr>
          <w:rFonts w:ascii="Times New Roman" w:hAnsi="Times New Roman" w:cs="Times New Roman"/>
          <w:bCs/>
        </w:rPr>
        <w:t>When a manufacturer wants to enter a foreign</w:t>
      </w:r>
      <w:r>
        <w:rPr>
          <w:rFonts w:ascii="Times New Roman" w:hAnsi="Times New Roman" w:cs="Times New Roman"/>
          <w:bCs/>
        </w:rPr>
        <w:t xml:space="preserve"> market rapidly and yet retain </w:t>
      </w:r>
      <w:r w:rsidRPr="00C17BA8">
        <w:rPr>
          <w:rFonts w:ascii="Times New Roman" w:hAnsi="Times New Roman" w:cs="Times New Roman"/>
          <w:bCs/>
        </w:rPr>
        <w:t>maximum control, direct investment through acquisition should be considered.</w:t>
      </w:r>
    </w:p>
    <w:p w:rsidR="00363313" w:rsidRPr="00C17BA8" w:rsidRDefault="00363313" w:rsidP="00363313">
      <w:pPr>
        <w:pStyle w:val="Default"/>
        <w:spacing w:line="360" w:lineRule="auto"/>
        <w:jc w:val="both"/>
        <w:rPr>
          <w:rFonts w:ascii="Times New Roman" w:hAnsi="Times New Roman" w:cs="Times New Roman"/>
          <w:bCs/>
        </w:rPr>
      </w:pPr>
      <w:r w:rsidRPr="00C17BA8">
        <w:rPr>
          <w:rFonts w:ascii="Times New Roman" w:hAnsi="Times New Roman" w:cs="Times New Roman"/>
          <w:bCs/>
        </w:rPr>
        <w:t>The reason for wanting to acquire a foreign company i</w:t>
      </w:r>
      <w:r>
        <w:rPr>
          <w:rFonts w:ascii="Times New Roman" w:hAnsi="Times New Roman" w:cs="Times New Roman"/>
          <w:bCs/>
        </w:rPr>
        <w:t xml:space="preserve">ncludes product/geographical </w:t>
      </w:r>
      <w:r w:rsidRPr="00C17BA8">
        <w:rPr>
          <w:rFonts w:ascii="Times New Roman" w:hAnsi="Times New Roman" w:cs="Times New Roman"/>
          <w:bCs/>
        </w:rPr>
        <w:t>diversification, acquisition of expertise (technology,</w:t>
      </w:r>
      <w:r>
        <w:rPr>
          <w:rFonts w:ascii="Times New Roman" w:hAnsi="Times New Roman" w:cs="Times New Roman"/>
          <w:bCs/>
        </w:rPr>
        <w:t xml:space="preserve"> marketing and management) and rapid entry.</w:t>
      </w:r>
    </w:p>
    <w:p w:rsidR="00363313" w:rsidRPr="00C17BA8" w:rsidRDefault="00363313" w:rsidP="00363313">
      <w:pPr>
        <w:pStyle w:val="Default"/>
        <w:spacing w:line="360" w:lineRule="auto"/>
        <w:jc w:val="both"/>
        <w:rPr>
          <w:rFonts w:ascii="Times New Roman" w:hAnsi="Times New Roman" w:cs="Times New Roman"/>
          <w:bCs/>
        </w:rPr>
      </w:pPr>
      <w:r w:rsidRPr="00C17BA8">
        <w:rPr>
          <w:rFonts w:ascii="Times New Roman" w:hAnsi="Times New Roman" w:cs="Times New Roman"/>
          <w:bCs/>
        </w:rPr>
        <w:t xml:space="preserve">Acquisition is viewed in a light different from other kinds of foreign direct investment. </w:t>
      </w:r>
    </w:p>
    <w:p w:rsidR="00363313" w:rsidRDefault="00363313" w:rsidP="00363313">
      <w:pPr>
        <w:pStyle w:val="Default"/>
        <w:spacing w:line="360" w:lineRule="auto"/>
        <w:jc w:val="both"/>
        <w:rPr>
          <w:rFonts w:ascii="Times New Roman" w:hAnsi="Times New Roman" w:cs="Times New Roman"/>
          <w:bCs/>
        </w:rPr>
      </w:pPr>
      <w:r w:rsidRPr="00C17BA8">
        <w:rPr>
          <w:rFonts w:ascii="Times New Roman" w:hAnsi="Times New Roman" w:cs="Times New Roman"/>
          <w:bCs/>
        </w:rPr>
        <w:t xml:space="preserve">A government generally welcomes foreign investment that starts up a new enterprise </w:t>
      </w:r>
      <w:r>
        <w:rPr>
          <w:rFonts w:ascii="Times New Roman" w:hAnsi="Times New Roman" w:cs="Times New Roman"/>
          <w:bCs/>
        </w:rPr>
        <w:t>called-Greenfield enterprise.</w:t>
      </w:r>
      <w:r w:rsidRPr="00C17BA8">
        <w:rPr>
          <w:rFonts w:ascii="Times New Roman" w:hAnsi="Times New Roman" w:cs="Times New Roman"/>
          <w:bCs/>
        </w:rPr>
        <w:t xml:space="preserve"> Greenfield enterprise increases employment and enlarges to tax base. An acquisition fails to do this, since it displaces domestic ownership.</w:t>
      </w:r>
    </w:p>
    <w:p w:rsidR="00363313" w:rsidRPr="00C77BD7" w:rsidRDefault="00363313" w:rsidP="00363313">
      <w:pPr>
        <w:pStyle w:val="Default"/>
        <w:spacing w:line="360" w:lineRule="auto"/>
        <w:jc w:val="both"/>
        <w:rPr>
          <w:rFonts w:ascii="Times New Roman" w:hAnsi="Times New Roman" w:cs="Times New Roman"/>
          <w:bCs/>
          <w:sz w:val="12"/>
        </w:rPr>
      </w:pPr>
    </w:p>
    <w:p w:rsidR="00363313" w:rsidRPr="00C77BD7" w:rsidRDefault="00363313" w:rsidP="00363313">
      <w:pPr>
        <w:pStyle w:val="Default"/>
        <w:spacing w:line="360" w:lineRule="auto"/>
        <w:jc w:val="both"/>
        <w:rPr>
          <w:rFonts w:ascii="Times New Roman" w:hAnsi="Times New Roman" w:cs="Times New Roman"/>
          <w:bCs/>
        </w:rPr>
      </w:pPr>
      <w:r w:rsidRPr="00C77BD7">
        <w:rPr>
          <w:rFonts w:ascii="Times New Roman" w:hAnsi="Times New Roman" w:cs="Times New Roman"/>
          <w:bCs/>
        </w:rPr>
        <w:t>Therefore, acquisition is very likely to be</w:t>
      </w:r>
      <w:r>
        <w:rPr>
          <w:rFonts w:ascii="Times New Roman" w:hAnsi="Times New Roman" w:cs="Times New Roman"/>
          <w:bCs/>
        </w:rPr>
        <w:t xml:space="preserve"> perceived as exploitation or a b</w:t>
      </w:r>
      <w:r w:rsidRPr="00C77BD7">
        <w:rPr>
          <w:rFonts w:ascii="Times New Roman" w:hAnsi="Times New Roman" w:cs="Times New Roman"/>
          <w:bCs/>
        </w:rPr>
        <w:t xml:space="preserve">low to national pride. </w:t>
      </w:r>
      <w:r>
        <w:rPr>
          <w:rFonts w:ascii="Times New Roman" w:hAnsi="Times New Roman" w:cs="Times New Roman"/>
          <w:bCs/>
        </w:rPr>
        <w:t>In this basis, i</w:t>
      </w:r>
      <w:r w:rsidRPr="00C77BD7">
        <w:rPr>
          <w:rFonts w:ascii="Times New Roman" w:hAnsi="Times New Roman" w:cs="Times New Roman"/>
          <w:bCs/>
        </w:rPr>
        <w:t xml:space="preserve">t stands a good chance of being turned down. </w:t>
      </w:r>
    </w:p>
    <w:p w:rsidR="00363313" w:rsidRDefault="00363313" w:rsidP="00363313">
      <w:pPr>
        <w:pStyle w:val="Default"/>
        <w:spacing w:line="360" w:lineRule="auto"/>
        <w:jc w:val="both"/>
        <w:rPr>
          <w:rFonts w:ascii="Times New Roman" w:hAnsi="Times New Roman" w:cs="Times New Roman"/>
          <w:bCs/>
        </w:rPr>
      </w:pPr>
      <w:r w:rsidRPr="00025666">
        <w:rPr>
          <w:rFonts w:ascii="Times New Roman" w:hAnsi="Times New Roman" w:cs="Times New Roman"/>
          <w:bCs/>
        </w:rPr>
        <w:t>A special case o</w:t>
      </w:r>
      <w:r>
        <w:rPr>
          <w:rFonts w:ascii="Times New Roman" w:hAnsi="Times New Roman" w:cs="Times New Roman"/>
          <w:bCs/>
        </w:rPr>
        <w:t xml:space="preserve">f acquisition is the brown field </w:t>
      </w:r>
      <w:r w:rsidRPr="00025666">
        <w:rPr>
          <w:rFonts w:ascii="Times New Roman" w:hAnsi="Times New Roman" w:cs="Times New Roman"/>
          <w:bCs/>
        </w:rPr>
        <w:t>entry mode.</w:t>
      </w:r>
      <w:r>
        <w:rPr>
          <w:rFonts w:ascii="Times New Roman" w:hAnsi="Times New Roman" w:cs="Times New Roman"/>
          <w:bCs/>
        </w:rPr>
        <w:t xml:space="preserve"> </w:t>
      </w:r>
      <w:r w:rsidRPr="00025666">
        <w:rPr>
          <w:rFonts w:ascii="Times New Roman" w:hAnsi="Times New Roman" w:cs="Times New Roman"/>
          <w:bCs/>
        </w:rPr>
        <w:t>This mode happens when an investor’s</w:t>
      </w:r>
      <w:r>
        <w:rPr>
          <w:rFonts w:ascii="Times New Roman" w:hAnsi="Times New Roman" w:cs="Times New Roman"/>
          <w:bCs/>
        </w:rPr>
        <w:t xml:space="preserve"> </w:t>
      </w:r>
      <w:r w:rsidRPr="00025666">
        <w:rPr>
          <w:rFonts w:ascii="Times New Roman" w:hAnsi="Times New Roman" w:cs="Times New Roman"/>
          <w:bCs/>
        </w:rPr>
        <w:t>transferred resources dominate those provided by an acquired firm. In addition, this hybrid mode</w:t>
      </w:r>
      <w:r>
        <w:rPr>
          <w:rFonts w:ascii="Times New Roman" w:hAnsi="Times New Roman" w:cs="Times New Roman"/>
          <w:bCs/>
        </w:rPr>
        <w:t xml:space="preserve"> </w:t>
      </w:r>
      <w:r w:rsidRPr="00025666">
        <w:rPr>
          <w:rFonts w:ascii="Times New Roman" w:hAnsi="Times New Roman" w:cs="Times New Roman"/>
          <w:bCs/>
        </w:rPr>
        <w:t>of entry requires the investor to extensively restructure the acquired company so as to assure fit</w:t>
      </w:r>
      <w:r>
        <w:rPr>
          <w:rFonts w:ascii="Times New Roman" w:hAnsi="Times New Roman" w:cs="Times New Roman"/>
          <w:bCs/>
        </w:rPr>
        <w:t xml:space="preserve"> </w:t>
      </w:r>
      <w:r w:rsidRPr="00025666">
        <w:rPr>
          <w:rFonts w:ascii="Times New Roman" w:hAnsi="Times New Roman" w:cs="Times New Roman"/>
          <w:bCs/>
        </w:rPr>
        <w:t>between the two organizations.</w:t>
      </w:r>
      <w:r>
        <w:rPr>
          <w:rFonts w:ascii="Times New Roman" w:hAnsi="Times New Roman" w:cs="Times New Roman"/>
          <w:bCs/>
        </w:rPr>
        <w:t xml:space="preserve"> </w:t>
      </w:r>
      <w:r w:rsidRPr="00025666">
        <w:rPr>
          <w:rFonts w:ascii="Times New Roman" w:hAnsi="Times New Roman" w:cs="Times New Roman"/>
          <w:bCs/>
        </w:rPr>
        <w:t>The extensive</w:t>
      </w:r>
      <w:r>
        <w:rPr>
          <w:rFonts w:ascii="Times New Roman" w:hAnsi="Times New Roman" w:cs="Times New Roman"/>
          <w:bCs/>
        </w:rPr>
        <w:t xml:space="preserve"> </w:t>
      </w:r>
      <w:r w:rsidRPr="00025666">
        <w:rPr>
          <w:rFonts w:ascii="Times New Roman" w:hAnsi="Times New Roman" w:cs="Times New Roman"/>
          <w:bCs/>
        </w:rPr>
        <w:t>restructuring may yield a new operation that resembles a green</w:t>
      </w:r>
      <w:r>
        <w:rPr>
          <w:rFonts w:ascii="Times New Roman" w:hAnsi="Times New Roman" w:cs="Times New Roman"/>
          <w:bCs/>
        </w:rPr>
        <w:t xml:space="preserve"> </w:t>
      </w:r>
      <w:r w:rsidRPr="00025666">
        <w:rPr>
          <w:rFonts w:ascii="Times New Roman" w:hAnsi="Times New Roman" w:cs="Times New Roman"/>
          <w:bCs/>
        </w:rPr>
        <w:t>field investment.</w:t>
      </w:r>
    </w:p>
    <w:p w:rsidR="00363313" w:rsidRPr="00EE0908"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 xml:space="preserve">As such, integration </w:t>
      </w:r>
      <w:r w:rsidRPr="00EE0908">
        <w:rPr>
          <w:rFonts w:ascii="Times New Roman" w:hAnsi="Times New Roman" w:cs="Times New Roman"/>
          <w:bCs/>
        </w:rPr>
        <w:t>costs can be high. However, brown</w:t>
      </w:r>
      <w:r>
        <w:rPr>
          <w:rFonts w:ascii="Times New Roman" w:hAnsi="Times New Roman" w:cs="Times New Roman"/>
          <w:bCs/>
        </w:rPr>
        <w:t xml:space="preserve"> </w:t>
      </w:r>
      <w:r w:rsidRPr="00EE0908">
        <w:rPr>
          <w:rFonts w:ascii="Times New Roman" w:hAnsi="Times New Roman" w:cs="Times New Roman"/>
          <w:bCs/>
        </w:rPr>
        <w:t>field is a worth-while strategy to consider when neither pure acquisition nor green</w:t>
      </w:r>
      <w:r>
        <w:rPr>
          <w:rFonts w:ascii="Times New Roman" w:hAnsi="Times New Roman" w:cs="Times New Roman"/>
          <w:bCs/>
        </w:rPr>
        <w:t xml:space="preserve"> </w:t>
      </w:r>
      <w:r w:rsidRPr="00EE0908">
        <w:rPr>
          <w:rFonts w:ascii="Times New Roman" w:hAnsi="Times New Roman" w:cs="Times New Roman"/>
          <w:bCs/>
        </w:rPr>
        <w:t>field is feasible.</w:t>
      </w:r>
    </w:p>
    <w:p w:rsidR="00363313" w:rsidRPr="009F21DD" w:rsidRDefault="00363313" w:rsidP="00363313">
      <w:pPr>
        <w:pStyle w:val="Default"/>
        <w:spacing w:line="360" w:lineRule="auto"/>
        <w:ind w:left="720"/>
        <w:jc w:val="both"/>
        <w:rPr>
          <w:rFonts w:ascii="Times New Roman" w:hAnsi="Times New Roman" w:cs="Times New Roman"/>
          <w:bCs/>
          <w:sz w:val="4"/>
        </w:rPr>
      </w:pPr>
    </w:p>
    <w:p w:rsidR="00363313" w:rsidRPr="009B4D5E" w:rsidRDefault="00363313" w:rsidP="00363313">
      <w:pPr>
        <w:pStyle w:val="Default"/>
        <w:numPr>
          <w:ilvl w:val="0"/>
          <w:numId w:val="3"/>
        </w:numPr>
        <w:spacing w:line="360" w:lineRule="auto"/>
        <w:jc w:val="both"/>
        <w:rPr>
          <w:rFonts w:ascii="Times New Roman" w:hAnsi="Times New Roman" w:cs="Times New Roman"/>
          <w:b/>
          <w:bCs/>
          <w:i/>
          <w:sz w:val="28"/>
          <w:szCs w:val="28"/>
        </w:rPr>
      </w:pPr>
      <w:r w:rsidRPr="009B4D5E">
        <w:rPr>
          <w:rFonts w:ascii="Times New Roman" w:hAnsi="Times New Roman" w:cs="Times New Roman"/>
          <w:b/>
          <w:bCs/>
          <w:i/>
          <w:sz w:val="28"/>
          <w:szCs w:val="28"/>
        </w:rPr>
        <w:t>Strategic Alliance</w:t>
      </w:r>
    </w:p>
    <w:p w:rsidR="00363313" w:rsidRPr="009E3D12" w:rsidRDefault="00363313" w:rsidP="00363313">
      <w:pPr>
        <w:pStyle w:val="Default"/>
        <w:spacing w:line="360" w:lineRule="auto"/>
        <w:jc w:val="both"/>
        <w:rPr>
          <w:rFonts w:asciiTheme="majorHAnsi" w:hAnsiTheme="majorHAnsi" w:cs="Times New Roman"/>
          <w:bCs/>
        </w:rPr>
      </w:pPr>
      <w:r w:rsidRPr="009E3D12">
        <w:rPr>
          <w:rFonts w:asciiTheme="majorHAnsi" w:hAnsiTheme="majorHAnsi"/>
        </w:rPr>
        <w:t xml:space="preserve">A </w:t>
      </w:r>
      <w:r w:rsidRPr="009E3D12">
        <w:rPr>
          <w:rFonts w:asciiTheme="majorHAnsi" w:hAnsiTheme="majorHAnsi"/>
          <w:bCs/>
        </w:rPr>
        <w:t>strategic alliance</w:t>
      </w:r>
      <w:r w:rsidRPr="009E3D12">
        <w:rPr>
          <w:rFonts w:asciiTheme="majorHAnsi" w:hAnsiTheme="majorHAnsi"/>
        </w:rPr>
        <w:t xml:space="preserve"> in business is a relationship between two or more businesses that enables each to achieve certain strategic objectives neither would be able to achieve on their own.</w:t>
      </w:r>
    </w:p>
    <w:p w:rsidR="00363313" w:rsidRPr="007E1868" w:rsidRDefault="00363313" w:rsidP="00363313">
      <w:pPr>
        <w:pStyle w:val="Default"/>
        <w:spacing w:line="360" w:lineRule="auto"/>
        <w:jc w:val="both"/>
        <w:rPr>
          <w:rFonts w:ascii="Times New Roman" w:hAnsi="Times New Roman" w:cs="Times New Roman"/>
          <w:bCs/>
        </w:rPr>
      </w:pPr>
      <w:r w:rsidRPr="007E1868">
        <w:rPr>
          <w:rFonts w:ascii="Times New Roman" w:hAnsi="Times New Roman" w:cs="Times New Roman"/>
          <w:bCs/>
        </w:rPr>
        <w:t xml:space="preserve">There is no one way to form </w:t>
      </w:r>
      <w:r>
        <w:rPr>
          <w:rFonts w:ascii="Times New Roman" w:hAnsi="Times New Roman" w:cs="Times New Roman"/>
          <w:bCs/>
        </w:rPr>
        <w:t xml:space="preserve">strategic alliance.  Strategic </w:t>
      </w:r>
      <w:r w:rsidRPr="007E1868">
        <w:rPr>
          <w:rFonts w:ascii="Times New Roman" w:hAnsi="Times New Roman" w:cs="Times New Roman"/>
          <w:bCs/>
        </w:rPr>
        <w:t>alliance may be the result of mergers, acquisitions, joint ventures an</w:t>
      </w:r>
      <w:r>
        <w:rPr>
          <w:rFonts w:ascii="Times New Roman" w:hAnsi="Times New Roman" w:cs="Times New Roman"/>
          <w:bCs/>
        </w:rPr>
        <w:t xml:space="preserve">d licensing </w:t>
      </w:r>
      <w:r w:rsidRPr="007E1868">
        <w:rPr>
          <w:rFonts w:ascii="Times New Roman" w:hAnsi="Times New Roman" w:cs="Times New Roman"/>
          <w:bCs/>
        </w:rPr>
        <w:t>agreements. Joint ventures are naturally strategic al</w:t>
      </w:r>
      <w:r>
        <w:rPr>
          <w:rFonts w:ascii="Times New Roman" w:hAnsi="Times New Roman" w:cs="Times New Roman"/>
          <w:bCs/>
        </w:rPr>
        <w:t xml:space="preserve">liances, but not all strategic </w:t>
      </w:r>
      <w:r w:rsidRPr="007E1868">
        <w:rPr>
          <w:rFonts w:ascii="Times New Roman" w:hAnsi="Times New Roman" w:cs="Times New Roman"/>
          <w:bCs/>
        </w:rPr>
        <w:t>alliances are joint ventures.</w:t>
      </w:r>
    </w:p>
    <w:p w:rsidR="00363313" w:rsidRPr="007E1868" w:rsidRDefault="00363313" w:rsidP="00363313">
      <w:pPr>
        <w:pStyle w:val="Default"/>
        <w:spacing w:line="360" w:lineRule="auto"/>
        <w:jc w:val="both"/>
        <w:rPr>
          <w:rFonts w:ascii="Times New Roman" w:hAnsi="Times New Roman" w:cs="Times New Roman"/>
          <w:bCs/>
        </w:rPr>
      </w:pPr>
      <w:r w:rsidRPr="007E1868">
        <w:rPr>
          <w:rFonts w:ascii="Times New Roman" w:hAnsi="Times New Roman" w:cs="Times New Roman"/>
          <w:bCs/>
        </w:rPr>
        <w:t>Unlike joint ventures</w:t>
      </w:r>
      <w:r>
        <w:rPr>
          <w:rFonts w:ascii="Times New Roman" w:hAnsi="Times New Roman" w:cs="Times New Roman"/>
          <w:bCs/>
        </w:rPr>
        <w:t>,</w:t>
      </w:r>
      <w:r w:rsidRPr="007E1868">
        <w:rPr>
          <w:rFonts w:ascii="Times New Roman" w:hAnsi="Times New Roman" w:cs="Times New Roman"/>
          <w:bCs/>
        </w:rPr>
        <w:t xml:space="preserve"> which require two or more parties </w:t>
      </w:r>
      <w:r>
        <w:rPr>
          <w:rFonts w:ascii="Times New Roman" w:hAnsi="Times New Roman" w:cs="Times New Roman"/>
          <w:bCs/>
        </w:rPr>
        <w:t xml:space="preserve">to create a separate entity, a </w:t>
      </w:r>
      <w:r w:rsidRPr="007E1868">
        <w:rPr>
          <w:rFonts w:ascii="Times New Roman" w:hAnsi="Times New Roman" w:cs="Times New Roman"/>
          <w:bCs/>
        </w:rPr>
        <w:t>strategic alliance does not necessarily require a new le</w:t>
      </w:r>
      <w:r>
        <w:rPr>
          <w:rFonts w:ascii="Times New Roman" w:hAnsi="Times New Roman" w:cs="Times New Roman"/>
          <w:bCs/>
        </w:rPr>
        <w:t xml:space="preserve">gal entity. As such it may not </w:t>
      </w:r>
      <w:r w:rsidRPr="007E1868">
        <w:rPr>
          <w:rFonts w:ascii="Times New Roman" w:hAnsi="Times New Roman" w:cs="Times New Roman"/>
          <w:bCs/>
        </w:rPr>
        <w:t>require partners to make arrangements to share equity. Instead of being an equity-based investment, a strategic alliance may be more of a contractual arrangement</w:t>
      </w:r>
      <w:r>
        <w:rPr>
          <w:rFonts w:ascii="Times New Roman" w:hAnsi="Times New Roman" w:cs="Times New Roman"/>
          <w:bCs/>
        </w:rPr>
        <w:t xml:space="preserve"> </w:t>
      </w:r>
      <w:r w:rsidRPr="007E1868">
        <w:rPr>
          <w:rFonts w:ascii="Times New Roman" w:hAnsi="Times New Roman" w:cs="Times New Roman"/>
          <w:bCs/>
        </w:rPr>
        <w:t xml:space="preserve">whereby two or more partners agree to </w:t>
      </w:r>
      <w:r w:rsidRPr="007E1868">
        <w:rPr>
          <w:rFonts w:ascii="Times New Roman" w:hAnsi="Times New Roman" w:cs="Times New Roman"/>
          <w:bCs/>
        </w:rPr>
        <w:lastRenderedPageBreak/>
        <w:t xml:space="preserve">cooperate with each other and utilize each </w:t>
      </w:r>
      <w:r>
        <w:rPr>
          <w:rFonts w:ascii="Times New Roman" w:hAnsi="Times New Roman" w:cs="Times New Roman"/>
          <w:bCs/>
        </w:rPr>
        <w:t>partner’</w:t>
      </w:r>
      <w:r w:rsidRPr="007E1868">
        <w:rPr>
          <w:rFonts w:ascii="Times New Roman" w:hAnsi="Times New Roman" w:cs="Times New Roman"/>
          <w:bCs/>
        </w:rPr>
        <w:t xml:space="preserve">s resources and expertise to achieve rapid global market penetration. </w:t>
      </w:r>
    </w:p>
    <w:p w:rsidR="00363313" w:rsidRPr="00443DA4" w:rsidRDefault="00363313" w:rsidP="00363313">
      <w:pPr>
        <w:pStyle w:val="Default"/>
        <w:spacing w:line="360" w:lineRule="auto"/>
        <w:jc w:val="both"/>
        <w:rPr>
          <w:rFonts w:asciiTheme="majorHAnsi" w:hAnsiTheme="majorHAnsi" w:cs="Times New Roman"/>
          <w:bCs/>
        </w:rPr>
      </w:pPr>
      <w:r w:rsidRPr="00443DA4">
        <w:rPr>
          <w:rFonts w:ascii="Times New Roman" w:hAnsi="Times New Roman" w:cs="Times New Roman"/>
          <w:bCs/>
        </w:rPr>
        <w:t>Airlines are a good example of the international</w:t>
      </w:r>
      <w:r>
        <w:rPr>
          <w:rFonts w:ascii="Times New Roman" w:hAnsi="Times New Roman" w:cs="Times New Roman"/>
          <w:bCs/>
        </w:rPr>
        <w:t xml:space="preserve"> </w:t>
      </w:r>
      <w:r w:rsidRPr="00443DA4">
        <w:rPr>
          <w:rFonts w:ascii="Times New Roman" w:hAnsi="Times New Roman" w:cs="Times New Roman"/>
          <w:bCs/>
        </w:rPr>
        <w:t>nature of strategic alliances.</w:t>
      </w:r>
      <w:r>
        <w:rPr>
          <w:rFonts w:ascii="Times New Roman" w:hAnsi="Times New Roman" w:cs="Times New Roman"/>
          <w:bCs/>
        </w:rPr>
        <w:t xml:space="preserve"> </w:t>
      </w:r>
      <w:r w:rsidRPr="00443DA4">
        <w:rPr>
          <w:rFonts w:ascii="Times New Roman" w:hAnsi="Times New Roman" w:cs="Times New Roman"/>
          <w:bCs/>
        </w:rPr>
        <w:t>Almost all major airlines</w:t>
      </w:r>
      <w:r>
        <w:rPr>
          <w:rFonts w:ascii="Times New Roman" w:hAnsi="Times New Roman" w:cs="Times New Roman"/>
          <w:bCs/>
        </w:rPr>
        <w:t xml:space="preserve"> </w:t>
      </w:r>
      <w:r w:rsidRPr="00443DA4">
        <w:rPr>
          <w:rFonts w:ascii="Times New Roman" w:hAnsi="Times New Roman" w:cs="Times New Roman"/>
          <w:bCs/>
        </w:rPr>
        <w:t>have joined one of the three strategic groups: Star,</w:t>
      </w:r>
      <w:r>
        <w:rPr>
          <w:rFonts w:ascii="Times New Roman" w:hAnsi="Times New Roman" w:cs="Times New Roman"/>
          <w:bCs/>
        </w:rPr>
        <w:t xml:space="preserve"> </w:t>
      </w:r>
      <w:proofErr w:type="spellStart"/>
      <w:r w:rsidRPr="00443DA4">
        <w:rPr>
          <w:rFonts w:ascii="Times New Roman" w:hAnsi="Times New Roman" w:cs="Times New Roman"/>
          <w:bCs/>
        </w:rPr>
        <w:t>SkyTeam</w:t>
      </w:r>
      <w:proofErr w:type="spellEnd"/>
      <w:r w:rsidRPr="00443DA4">
        <w:rPr>
          <w:rFonts w:ascii="Times New Roman" w:hAnsi="Times New Roman" w:cs="Times New Roman"/>
          <w:bCs/>
        </w:rPr>
        <w:t xml:space="preserve">, and </w:t>
      </w:r>
      <w:proofErr w:type="spellStart"/>
      <w:r w:rsidRPr="00443DA4">
        <w:rPr>
          <w:rFonts w:ascii="Times New Roman" w:hAnsi="Times New Roman" w:cs="Times New Roman"/>
          <w:bCs/>
        </w:rPr>
        <w:t>Oneworld</w:t>
      </w:r>
      <w:proofErr w:type="spellEnd"/>
      <w:r w:rsidRPr="00443DA4">
        <w:rPr>
          <w:rFonts w:ascii="Times New Roman" w:hAnsi="Times New Roman" w:cs="Times New Roman"/>
          <w:bCs/>
        </w:rPr>
        <w:t>.</w:t>
      </w:r>
      <w:r w:rsidRPr="00443DA4">
        <w:t xml:space="preserve"> </w:t>
      </w:r>
      <w:r w:rsidRPr="00443DA4">
        <w:rPr>
          <w:rFonts w:asciiTheme="majorHAnsi" w:hAnsiTheme="majorHAnsi"/>
        </w:rPr>
        <w:t>The</w:t>
      </w:r>
      <w:r>
        <w:rPr>
          <w:rFonts w:asciiTheme="majorHAnsi" w:hAnsiTheme="majorHAnsi"/>
        </w:rPr>
        <w:t xml:space="preserve"> </w:t>
      </w:r>
      <w:r w:rsidRPr="00443DA4">
        <w:rPr>
          <w:rFonts w:asciiTheme="majorHAnsi" w:hAnsiTheme="majorHAnsi"/>
        </w:rPr>
        <w:t>passengers of member airlines</w:t>
      </w:r>
      <w:r w:rsidRPr="00443DA4">
        <w:rPr>
          <w:rFonts w:asciiTheme="majorHAnsi" w:hAnsiTheme="majorHAnsi" w:cs="Times New Roman"/>
          <w:bCs/>
        </w:rPr>
        <w:t xml:space="preserve"> earn frequent-flier points on their home carrier when flying</w:t>
      </w:r>
    </w:p>
    <w:p w:rsidR="00363313" w:rsidRPr="00DE2B4D" w:rsidRDefault="00363313" w:rsidP="00363313">
      <w:pPr>
        <w:pStyle w:val="Default"/>
        <w:spacing w:line="360" w:lineRule="auto"/>
        <w:jc w:val="both"/>
        <w:rPr>
          <w:rFonts w:ascii="Times New Roman" w:hAnsi="Times New Roman" w:cs="Times New Roman"/>
          <w:bCs/>
        </w:rPr>
      </w:pPr>
      <w:proofErr w:type="gramStart"/>
      <w:r w:rsidRPr="00443DA4">
        <w:rPr>
          <w:rFonts w:ascii="Times New Roman" w:hAnsi="Times New Roman" w:cs="Times New Roman"/>
          <w:bCs/>
        </w:rPr>
        <w:t>with</w:t>
      </w:r>
      <w:proofErr w:type="gramEnd"/>
      <w:r w:rsidRPr="00443DA4">
        <w:rPr>
          <w:rFonts w:ascii="Times New Roman" w:hAnsi="Times New Roman" w:cs="Times New Roman"/>
          <w:bCs/>
        </w:rPr>
        <w:t xml:space="preserve"> the alliance members. These members also provide reciprocal access to their airport lounges.</w:t>
      </w:r>
    </w:p>
    <w:p w:rsidR="00363313" w:rsidRPr="008B5249" w:rsidRDefault="00363313" w:rsidP="00363313">
      <w:pPr>
        <w:pStyle w:val="Default"/>
        <w:spacing w:line="360" w:lineRule="auto"/>
        <w:jc w:val="both"/>
        <w:rPr>
          <w:rFonts w:ascii="Times New Roman" w:hAnsi="Times New Roman" w:cs="Times New Roman"/>
          <w:bCs/>
          <w:sz w:val="16"/>
        </w:rPr>
      </w:pPr>
    </w:p>
    <w:p w:rsidR="00363313" w:rsidRPr="00B42E30" w:rsidRDefault="00363313" w:rsidP="00363313">
      <w:pPr>
        <w:pStyle w:val="Default"/>
        <w:numPr>
          <w:ilvl w:val="0"/>
          <w:numId w:val="3"/>
        </w:numPr>
        <w:spacing w:line="360" w:lineRule="auto"/>
        <w:ind w:left="360"/>
        <w:rPr>
          <w:rFonts w:ascii="Times New Roman" w:hAnsi="Times New Roman" w:cs="Times New Roman"/>
          <w:b/>
          <w:bCs/>
          <w:i/>
          <w:sz w:val="28"/>
          <w:szCs w:val="28"/>
        </w:rPr>
      </w:pPr>
      <w:r w:rsidRPr="00B42E30">
        <w:rPr>
          <w:rFonts w:ascii="Times New Roman" w:hAnsi="Times New Roman" w:cs="Times New Roman"/>
          <w:b/>
          <w:bCs/>
          <w:i/>
          <w:sz w:val="28"/>
          <w:szCs w:val="28"/>
        </w:rPr>
        <w:t>Licensing</w:t>
      </w:r>
    </w:p>
    <w:p w:rsidR="00363313" w:rsidRDefault="00363313" w:rsidP="00363313">
      <w:pPr>
        <w:pStyle w:val="Default"/>
        <w:spacing w:line="360" w:lineRule="auto"/>
        <w:jc w:val="both"/>
        <w:rPr>
          <w:rFonts w:ascii="Times New Roman" w:hAnsi="Times New Roman" w:cs="Times New Roman"/>
          <w:bCs/>
        </w:rPr>
      </w:pPr>
      <w:r w:rsidRPr="00BA43B9">
        <w:rPr>
          <w:rFonts w:ascii="Times New Roman" w:hAnsi="Times New Roman" w:cs="Times New Roman"/>
          <w:bCs/>
        </w:rPr>
        <w:t>When a company finds exporting ineffective but is hesi</w:t>
      </w:r>
      <w:r>
        <w:rPr>
          <w:rFonts w:ascii="Times New Roman" w:hAnsi="Times New Roman" w:cs="Times New Roman"/>
          <w:bCs/>
        </w:rPr>
        <w:t xml:space="preserve">tant to have direct investment </w:t>
      </w:r>
      <w:r w:rsidRPr="00BA43B9">
        <w:rPr>
          <w:rFonts w:ascii="Times New Roman" w:hAnsi="Times New Roman" w:cs="Times New Roman"/>
          <w:bCs/>
        </w:rPr>
        <w:t>abroad, licensing can be a reason</w:t>
      </w:r>
      <w:r>
        <w:rPr>
          <w:rFonts w:ascii="Times New Roman" w:hAnsi="Times New Roman" w:cs="Times New Roman"/>
          <w:bCs/>
        </w:rPr>
        <w:t xml:space="preserve">able compromise. Licensing is </w:t>
      </w:r>
      <w:r w:rsidRPr="00BA43B9">
        <w:rPr>
          <w:rFonts w:ascii="Times New Roman" w:hAnsi="Times New Roman" w:cs="Times New Roman"/>
          <w:bCs/>
        </w:rPr>
        <w:t xml:space="preserve">an agreement that permits a </w:t>
      </w:r>
      <w:r>
        <w:rPr>
          <w:rFonts w:ascii="Times New Roman" w:hAnsi="Times New Roman" w:cs="Times New Roman"/>
          <w:bCs/>
        </w:rPr>
        <w:t>foreign company to use intellectual</w:t>
      </w:r>
      <w:r w:rsidRPr="00BA43B9">
        <w:rPr>
          <w:rFonts w:ascii="Times New Roman" w:hAnsi="Times New Roman" w:cs="Times New Roman"/>
          <w:bCs/>
        </w:rPr>
        <w:t xml:space="preserve"> pro</w:t>
      </w:r>
      <w:r>
        <w:rPr>
          <w:rFonts w:ascii="Times New Roman" w:hAnsi="Times New Roman" w:cs="Times New Roman"/>
          <w:bCs/>
        </w:rPr>
        <w:t xml:space="preserve">perties (patents, trademarks, and </w:t>
      </w:r>
      <w:r w:rsidRPr="00BA43B9">
        <w:rPr>
          <w:rFonts w:ascii="Times New Roman" w:hAnsi="Times New Roman" w:cs="Times New Roman"/>
          <w:bCs/>
        </w:rPr>
        <w:t xml:space="preserve">copyrights, </w:t>
      </w:r>
      <w:r>
        <w:rPr>
          <w:rFonts w:ascii="Times New Roman" w:hAnsi="Times New Roman" w:cs="Times New Roman"/>
          <w:bCs/>
        </w:rPr>
        <w:t>technical know-how and skills</w:t>
      </w:r>
      <w:r w:rsidRPr="00BA43B9">
        <w:rPr>
          <w:rFonts w:ascii="Times New Roman" w:hAnsi="Times New Roman" w:cs="Times New Roman"/>
          <w:bCs/>
        </w:rPr>
        <w:t>, architectural &amp; engineering designs, or any combination of these in a foreign market.</w:t>
      </w:r>
    </w:p>
    <w:p w:rsidR="00363313" w:rsidRPr="008F3763" w:rsidRDefault="00363313" w:rsidP="00363313">
      <w:pPr>
        <w:pStyle w:val="Default"/>
        <w:spacing w:line="360" w:lineRule="auto"/>
        <w:jc w:val="both"/>
        <w:rPr>
          <w:rFonts w:ascii="Times New Roman" w:eastAsia="Times New Roman" w:hAnsi="Times New Roman" w:cs="Times New Roman"/>
        </w:rPr>
      </w:pPr>
      <w:r w:rsidRPr="00BA43B9">
        <w:rPr>
          <w:rFonts w:ascii="Times New Roman" w:hAnsi="Times New Roman" w:cs="Times New Roman"/>
          <w:bCs/>
        </w:rPr>
        <w:t>Essentially, a licensor allows a foreign company to man</w:t>
      </w:r>
      <w:r>
        <w:rPr>
          <w:rFonts w:ascii="Times New Roman" w:hAnsi="Times New Roman" w:cs="Times New Roman"/>
          <w:bCs/>
        </w:rPr>
        <w:t>ufacture a product for sale in the licensee’</w:t>
      </w:r>
      <w:r w:rsidRPr="00BA43B9">
        <w:rPr>
          <w:rFonts w:ascii="Times New Roman" w:hAnsi="Times New Roman" w:cs="Times New Roman"/>
          <w:bCs/>
        </w:rPr>
        <w:t>s country and sometimes in other s</w:t>
      </w:r>
      <w:r>
        <w:rPr>
          <w:rFonts w:ascii="Times New Roman" w:hAnsi="Times New Roman" w:cs="Times New Roman"/>
          <w:bCs/>
        </w:rPr>
        <w:t xml:space="preserve">pecified markets. </w:t>
      </w:r>
    </w:p>
    <w:p w:rsidR="00363313" w:rsidRDefault="00363313" w:rsidP="00363313">
      <w:pPr>
        <w:pStyle w:val="Default"/>
        <w:spacing w:line="360" w:lineRule="auto"/>
        <w:jc w:val="both"/>
        <w:rPr>
          <w:rFonts w:ascii="Times New Roman" w:hAnsi="Times New Roman" w:cs="Times New Roman"/>
          <w:bCs/>
          <w:sz w:val="10"/>
        </w:rPr>
      </w:pPr>
    </w:p>
    <w:p w:rsidR="00363313" w:rsidRDefault="00363313" w:rsidP="00363313">
      <w:pPr>
        <w:pStyle w:val="Default"/>
        <w:spacing w:line="360" w:lineRule="auto"/>
        <w:jc w:val="both"/>
        <w:rPr>
          <w:rFonts w:ascii="Times New Roman" w:hAnsi="Times New Roman" w:cs="Times New Roman"/>
          <w:bCs/>
        </w:rPr>
      </w:pPr>
      <w:r w:rsidRPr="00EE6C06">
        <w:rPr>
          <w:rFonts w:ascii="Times New Roman" w:hAnsi="Times New Roman" w:cs="Times New Roman"/>
          <w:bCs/>
        </w:rPr>
        <w:t>An owner of a valuable brand name can benefit</w:t>
      </w:r>
      <w:r>
        <w:rPr>
          <w:rFonts w:ascii="Times New Roman" w:hAnsi="Times New Roman" w:cs="Times New Roman"/>
          <w:bCs/>
        </w:rPr>
        <w:t xml:space="preserve"> </w:t>
      </w:r>
      <w:r w:rsidRPr="00EE6C06">
        <w:rPr>
          <w:rFonts w:ascii="Times New Roman" w:hAnsi="Times New Roman" w:cs="Times New Roman"/>
          <w:bCs/>
        </w:rPr>
        <w:t>greatly from brand licensing. In addition to receiving royalties from sales of merchandise bearing its</w:t>
      </w:r>
      <w:r>
        <w:rPr>
          <w:rFonts w:ascii="Times New Roman" w:hAnsi="Times New Roman" w:cs="Times New Roman"/>
          <w:bCs/>
        </w:rPr>
        <w:t xml:space="preserve"> </w:t>
      </w:r>
      <w:r w:rsidRPr="00EE6C06">
        <w:rPr>
          <w:rFonts w:ascii="Times New Roman" w:hAnsi="Times New Roman" w:cs="Times New Roman"/>
          <w:bCs/>
        </w:rPr>
        <w:t>name or image, the trademark owner receives an</w:t>
      </w:r>
      <w:r>
        <w:rPr>
          <w:rFonts w:ascii="Times New Roman" w:hAnsi="Times New Roman" w:cs="Times New Roman"/>
          <w:bCs/>
        </w:rPr>
        <w:t xml:space="preserve"> </w:t>
      </w:r>
      <w:r w:rsidRPr="00EE6C06">
        <w:rPr>
          <w:rFonts w:ascii="Times New Roman" w:hAnsi="Times New Roman" w:cs="Times New Roman"/>
          <w:bCs/>
        </w:rPr>
        <w:t>intangible benefit of free advertising which rein-forces the brand’s image.</w:t>
      </w:r>
      <w:r>
        <w:rPr>
          <w:rFonts w:ascii="Times New Roman" w:hAnsi="Times New Roman" w:cs="Times New Roman"/>
          <w:bCs/>
        </w:rPr>
        <w:t xml:space="preserve"> Licensing is supposed to work good in situations where:</w:t>
      </w:r>
    </w:p>
    <w:p w:rsidR="00363313" w:rsidRDefault="00363313" w:rsidP="00363313">
      <w:pPr>
        <w:pStyle w:val="Default"/>
        <w:numPr>
          <w:ilvl w:val="0"/>
          <w:numId w:val="10"/>
        </w:numPr>
        <w:spacing w:line="360" w:lineRule="auto"/>
        <w:ind w:left="450" w:hanging="450"/>
        <w:jc w:val="both"/>
        <w:rPr>
          <w:rFonts w:ascii="Times New Roman" w:hAnsi="Times New Roman" w:cs="Times New Roman"/>
          <w:bCs/>
        </w:rPr>
      </w:pPr>
      <w:r>
        <w:rPr>
          <w:rFonts w:ascii="Times New Roman" w:hAnsi="Times New Roman" w:cs="Times New Roman"/>
          <w:bCs/>
        </w:rPr>
        <w:t xml:space="preserve">Import and investment barriers in the host government are intense </w:t>
      </w:r>
    </w:p>
    <w:p w:rsidR="00363313" w:rsidRDefault="00363313" w:rsidP="00363313">
      <w:pPr>
        <w:pStyle w:val="Default"/>
        <w:numPr>
          <w:ilvl w:val="0"/>
          <w:numId w:val="10"/>
        </w:numPr>
        <w:spacing w:line="360" w:lineRule="auto"/>
        <w:ind w:left="450" w:hanging="450"/>
        <w:jc w:val="both"/>
        <w:rPr>
          <w:rFonts w:ascii="Times New Roman" w:hAnsi="Times New Roman" w:cs="Times New Roman"/>
          <w:bCs/>
        </w:rPr>
      </w:pPr>
      <w:r>
        <w:rPr>
          <w:rFonts w:ascii="Times New Roman" w:hAnsi="Times New Roman" w:cs="Times New Roman"/>
          <w:bCs/>
        </w:rPr>
        <w:t>Cultural distance between the investor and the market is significant</w:t>
      </w:r>
    </w:p>
    <w:p w:rsidR="00363313" w:rsidRDefault="00363313" w:rsidP="00363313">
      <w:pPr>
        <w:pStyle w:val="Default"/>
        <w:numPr>
          <w:ilvl w:val="0"/>
          <w:numId w:val="10"/>
        </w:numPr>
        <w:spacing w:line="360" w:lineRule="auto"/>
        <w:ind w:left="450" w:hanging="450"/>
        <w:jc w:val="both"/>
        <w:rPr>
          <w:rFonts w:ascii="Times New Roman" w:hAnsi="Times New Roman" w:cs="Times New Roman"/>
          <w:bCs/>
        </w:rPr>
      </w:pPr>
      <w:r>
        <w:rPr>
          <w:rFonts w:ascii="Times New Roman" w:hAnsi="Times New Roman" w:cs="Times New Roman"/>
          <w:bCs/>
        </w:rPr>
        <w:t>Sales potential in target country</w:t>
      </w:r>
      <w:r w:rsidRPr="006B7E02">
        <w:rPr>
          <w:rFonts w:ascii="Times New Roman" w:hAnsi="Times New Roman" w:cs="Times New Roman"/>
          <w:bCs/>
        </w:rPr>
        <w:t xml:space="preserve"> </w:t>
      </w:r>
      <w:r>
        <w:rPr>
          <w:rFonts w:ascii="Times New Roman" w:hAnsi="Times New Roman" w:cs="Times New Roman"/>
          <w:bCs/>
        </w:rPr>
        <w:t>is low i.e. not rewarding for direct investment</w:t>
      </w:r>
    </w:p>
    <w:p w:rsidR="00363313" w:rsidRPr="006B7E02" w:rsidRDefault="00363313" w:rsidP="00363313">
      <w:pPr>
        <w:pStyle w:val="Default"/>
        <w:numPr>
          <w:ilvl w:val="0"/>
          <w:numId w:val="10"/>
        </w:numPr>
        <w:spacing w:line="360" w:lineRule="auto"/>
        <w:ind w:left="450" w:hanging="450"/>
        <w:jc w:val="both"/>
        <w:rPr>
          <w:rFonts w:ascii="Times New Roman" w:hAnsi="Times New Roman" w:cs="Times New Roman"/>
          <w:bCs/>
        </w:rPr>
      </w:pPr>
      <w:r w:rsidRPr="006B7E02">
        <w:rPr>
          <w:rFonts w:ascii="Times New Roman" w:hAnsi="Times New Roman" w:cs="Times New Roman"/>
          <w:bCs/>
        </w:rPr>
        <w:t>The licensee lacks to become a competitor</w:t>
      </w:r>
      <w:r>
        <w:rPr>
          <w:rFonts w:ascii="Times New Roman" w:hAnsi="Times New Roman" w:cs="Times New Roman"/>
          <w:bCs/>
        </w:rPr>
        <w:t xml:space="preserve"> of the licensor </w:t>
      </w:r>
    </w:p>
    <w:p w:rsidR="00363313" w:rsidRPr="00ED5D4B" w:rsidRDefault="00363313" w:rsidP="00363313">
      <w:pPr>
        <w:pStyle w:val="Default"/>
        <w:spacing w:line="360" w:lineRule="auto"/>
        <w:jc w:val="both"/>
        <w:rPr>
          <w:rFonts w:ascii="Times New Roman" w:hAnsi="Times New Roman" w:cs="Times New Roman"/>
          <w:bCs/>
          <w:sz w:val="10"/>
        </w:rPr>
      </w:pPr>
    </w:p>
    <w:p w:rsidR="00363313" w:rsidRPr="00BA43B9" w:rsidRDefault="00363313" w:rsidP="00363313">
      <w:pPr>
        <w:pStyle w:val="Default"/>
        <w:spacing w:line="360" w:lineRule="auto"/>
        <w:jc w:val="both"/>
        <w:rPr>
          <w:rFonts w:ascii="Times New Roman" w:hAnsi="Times New Roman" w:cs="Times New Roman"/>
          <w:b/>
          <w:bCs/>
        </w:rPr>
      </w:pPr>
      <w:r w:rsidRPr="00BA43B9">
        <w:rPr>
          <w:rFonts w:ascii="Times New Roman" w:hAnsi="Times New Roman" w:cs="Times New Roman"/>
          <w:b/>
          <w:bCs/>
        </w:rPr>
        <w:t>Advantages of Licensing</w:t>
      </w:r>
    </w:p>
    <w:p w:rsidR="00363313" w:rsidRDefault="00363313" w:rsidP="00363313">
      <w:pPr>
        <w:pStyle w:val="Default"/>
        <w:numPr>
          <w:ilvl w:val="0"/>
          <w:numId w:val="1"/>
        </w:numPr>
        <w:tabs>
          <w:tab w:val="left" w:pos="270"/>
        </w:tabs>
        <w:spacing w:line="360" w:lineRule="auto"/>
        <w:ind w:left="270" w:hanging="270"/>
        <w:jc w:val="both"/>
        <w:rPr>
          <w:rFonts w:ascii="Times New Roman" w:hAnsi="Times New Roman" w:cs="Times New Roman"/>
          <w:bCs/>
        </w:rPr>
      </w:pPr>
      <w:r w:rsidRPr="0002018C">
        <w:rPr>
          <w:rFonts w:ascii="Times New Roman" w:hAnsi="Times New Roman" w:cs="Times New Roman"/>
          <w:bCs/>
        </w:rPr>
        <w:t xml:space="preserve">It allows a company </w:t>
      </w:r>
      <w:r>
        <w:rPr>
          <w:rFonts w:ascii="Times New Roman" w:hAnsi="Times New Roman" w:cs="Times New Roman"/>
          <w:bCs/>
        </w:rPr>
        <w:t>to spread out its research &amp;</w:t>
      </w:r>
      <w:r w:rsidRPr="0002018C">
        <w:rPr>
          <w:rFonts w:ascii="Times New Roman" w:hAnsi="Times New Roman" w:cs="Times New Roman"/>
          <w:bCs/>
        </w:rPr>
        <w:t>development and investment costs, while enabling it to receive incremental income with only negligible expenses.</w:t>
      </w:r>
    </w:p>
    <w:p w:rsidR="00363313" w:rsidRDefault="00363313" w:rsidP="00363313">
      <w:pPr>
        <w:numPr>
          <w:ilvl w:val="0"/>
          <w:numId w:val="1"/>
        </w:numPr>
        <w:spacing w:before="100" w:beforeAutospacing="1" w:after="100" w:afterAutospacing="1" w:line="360" w:lineRule="auto"/>
        <w:ind w:left="270" w:hanging="270"/>
        <w:jc w:val="both"/>
        <w:rPr>
          <w:rFonts w:ascii="Times New Roman" w:eastAsia="Times New Roman" w:hAnsi="Times New Roman" w:cs="Times New Roman"/>
          <w:sz w:val="24"/>
          <w:szCs w:val="24"/>
        </w:rPr>
      </w:pPr>
      <w:r w:rsidRPr="00E108E3">
        <w:rPr>
          <w:rFonts w:ascii="Times New Roman" w:eastAsia="Times New Roman" w:hAnsi="Times New Roman" w:cs="Times New Roman"/>
          <w:sz w:val="24"/>
          <w:szCs w:val="24"/>
        </w:rPr>
        <w:t>Obtain extra income for technical know-how and services</w:t>
      </w:r>
    </w:p>
    <w:p w:rsidR="00363313" w:rsidRPr="00E108E3" w:rsidRDefault="00363313" w:rsidP="00363313">
      <w:pPr>
        <w:numPr>
          <w:ilvl w:val="0"/>
          <w:numId w:val="1"/>
        </w:numPr>
        <w:spacing w:before="100" w:beforeAutospacing="1" w:after="100" w:afterAutospacing="1" w:line="360" w:lineRule="auto"/>
        <w:ind w:left="270" w:hanging="270"/>
        <w:jc w:val="both"/>
        <w:rPr>
          <w:rFonts w:ascii="Times New Roman" w:eastAsia="Times New Roman" w:hAnsi="Times New Roman" w:cs="Times New Roman"/>
          <w:sz w:val="24"/>
          <w:szCs w:val="24"/>
        </w:rPr>
      </w:pPr>
      <w:r w:rsidRPr="00E108E3">
        <w:rPr>
          <w:rFonts w:ascii="Times New Roman" w:eastAsia="Times New Roman" w:hAnsi="Times New Roman" w:cs="Times New Roman"/>
          <w:sz w:val="24"/>
          <w:szCs w:val="24"/>
        </w:rPr>
        <w:t>Is highly attractive for companies that are new in international business</w:t>
      </w:r>
    </w:p>
    <w:p w:rsidR="00363313" w:rsidRDefault="00363313" w:rsidP="00363313">
      <w:pPr>
        <w:pStyle w:val="Default"/>
        <w:numPr>
          <w:ilvl w:val="0"/>
          <w:numId w:val="1"/>
        </w:numPr>
        <w:tabs>
          <w:tab w:val="left" w:pos="270"/>
        </w:tabs>
        <w:spacing w:line="360" w:lineRule="auto"/>
        <w:ind w:left="270" w:hanging="270"/>
        <w:jc w:val="both"/>
        <w:rPr>
          <w:rFonts w:ascii="Times New Roman" w:hAnsi="Times New Roman" w:cs="Times New Roman"/>
          <w:bCs/>
        </w:rPr>
      </w:pPr>
      <w:r w:rsidRPr="00E108E3">
        <w:rPr>
          <w:rFonts w:ascii="Times New Roman" w:eastAsia="Times New Roman" w:hAnsi="Times New Roman" w:cs="Times New Roman"/>
        </w:rPr>
        <w:t>Pave the way for future investments in the market</w:t>
      </w:r>
    </w:p>
    <w:p w:rsidR="00363313" w:rsidRPr="001E093F" w:rsidRDefault="00363313" w:rsidP="00363313">
      <w:pPr>
        <w:pStyle w:val="Default"/>
        <w:numPr>
          <w:ilvl w:val="0"/>
          <w:numId w:val="1"/>
        </w:numPr>
        <w:tabs>
          <w:tab w:val="left" w:pos="0"/>
          <w:tab w:val="left" w:pos="270"/>
        </w:tabs>
        <w:spacing w:line="360" w:lineRule="auto"/>
        <w:ind w:left="270" w:hanging="270"/>
        <w:jc w:val="both"/>
        <w:rPr>
          <w:rFonts w:ascii="Times New Roman" w:hAnsi="Times New Roman" w:cs="Times New Roman"/>
          <w:bCs/>
        </w:rPr>
      </w:pPr>
      <w:r w:rsidRPr="0030107E">
        <w:rPr>
          <w:rFonts w:ascii="Times New Roman" w:hAnsi="Times New Roman" w:cs="Times New Roman"/>
          <w:bCs/>
        </w:rPr>
        <w:lastRenderedPageBreak/>
        <w:t>Granting</w:t>
      </w:r>
      <w:r>
        <w:rPr>
          <w:rFonts w:ascii="Times New Roman" w:hAnsi="Times New Roman" w:cs="Times New Roman"/>
          <w:bCs/>
        </w:rPr>
        <w:t xml:space="preserve"> a license protects the company’</w:t>
      </w:r>
      <w:r w:rsidRPr="0030107E">
        <w:rPr>
          <w:rFonts w:ascii="Times New Roman" w:hAnsi="Times New Roman" w:cs="Times New Roman"/>
          <w:bCs/>
        </w:rPr>
        <w:t>s patent and/or trademark against cancellation for nonuse.</w:t>
      </w:r>
      <w:r>
        <w:rPr>
          <w:rFonts w:ascii="Times New Roman" w:hAnsi="Times New Roman" w:cs="Times New Roman"/>
          <w:bCs/>
        </w:rPr>
        <w:t xml:space="preserve"> </w:t>
      </w:r>
      <w:r w:rsidRPr="001E093F">
        <w:rPr>
          <w:rFonts w:ascii="Times New Roman" w:hAnsi="Times New Roman" w:cs="Times New Roman"/>
          <w:bCs/>
        </w:rPr>
        <w:t>This protection is especially critical for a firm that, after investing in production and marketing facilities in a foreign country, decides to leave the market either temporarily or permanently.</w:t>
      </w:r>
    </w:p>
    <w:p w:rsidR="00363313" w:rsidRDefault="00363313" w:rsidP="00363313">
      <w:pPr>
        <w:pStyle w:val="Default"/>
        <w:numPr>
          <w:ilvl w:val="0"/>
          <w:numId w:val="1"/>
        </w:numPr>
        <w:tabs>
          <w:tab w:val="left" w:pos="0"/>
          <w:tab w:val="left" w:pos="270"/>
        </w:tabs>
        <w:spacing w:line="360" w:lineRule="auto"/>
        <w:ind w:left="270" w:hanging="270"/>
        <w:jc w:val="both"/>
        <w:rPr>
          <w:rFonts w:ascii="Times New Roman" w:hAnsi="Times New Roman" w:cs="Times New Roman"/>
          <w:bCs/>
        </w:rPr>
      </w:pPr>
      <w:r w:rsidRPr="0030107E">
        <w:rPr>
          <w:rFonts w:ascii="Times New Roman" w:hAnsi="Times New Roman" w:cs="Times New Roman"/>
          <w:bCs/>
        </w:rPr>
        <w:t>A manufacturer should consider l</w:t>
      </w:r>
      <w:r>
        <w:rPr>
          <w:rFonts w:ascii="Times New Roman" w:hAnsi="Times New Roman" w:cs="Times New Roman"/>
          <w:bCs/>
        </w:rPr>
        <w:t>icensing when its capital is scarce</w:t>
      </w:r>
    </w:p>
    <w:p w:rsidR="00363313" w:rsidRPr="00694D3B" w:rsidRDefault="00363313" w:rsidP="00363313">
      <w:pPr>
        <w:pStyle w:val="Default"/>
        <w:numPr>
          <w:ilvl w:val="0"/>
          <w:numId w:val="1"/>
        </w:numPr>
        <w:tabs>
          <w:tab w:val="left" w:pos="0"/>
          <w:tab w:val="left" w:pos="270"/>
        </w:tabs>
        <w:spacing w:line="360" w:lineRule="auto"/>
        <w:ind w:left="270" w:hanging="270"/>
        <w:jc w:val="both"/>
        <w:rPr>
          <w:rFonts w:ascii="Times New Roman" w:hAnsi="Times New Roman" w:cs="Times New Roman"/>
          <w:bCs/>
        </w:rPr>
      </w:pPr>
      <w:r w:rsidRPr="0030107E">
        <w:rPr>
          <w:rFonts w:ascii="Times New Roman" w:hAnsi="Times New Roman" w:cs="Times New Roman"/>
          <w:bCs/>
        </w:rPr>
        <w:t xml:space="preserve">When import restrictions discourage direct entry, and when a country is sensitive to foreign </w:t>
      </w:r>
      <w:r w:rsidRPr="00694D3B">
        <w:rPr>
          <w:rFonts w:ascii="Times New Roman" w:hAnsi="Times New Roman" w:cs="Times New Roman"/>
          <w:bCs/>
        </w:rPr>
        <w:t>ownership.</w:t>
      </w:r>
    </w:p>
    <w:p w:rsidR="00363313" w:rsidRPr="00694D3B" w:rsidRDefault="00363313" w:rsidP="00363313">
      <w:pPr>
        <w:pStyle w:val="Default"/>
        <w:numPr>
          <w:ilvl w:val="0"/>
          <w:numId w:val="1"/>
        </w:numPr>
        <w:tabs>
          <w:tab w:val="left" w:pos="0"/>
          <w:tab w:val="left" w:pos="270"/>
        </w:tabs>
        <w:spacing w:line="360" w:lineRule="auto"/>
        <w:ind w:hanging="540"/>
        <w:jc w:val="both"/>
        <w:rPr>
          <w:rFonts w:ascii="Times New Roman" w:hAnsi="Times New Roman" w:cs="Times New Roman"/>
          <w:bCs/>
        </w:rPr>
      </w:pPr>
      <w:r w:rsidRPr="0030107E">
        <w:rPr>
          <w:rFonts w:ascii="Times New Roman" w:hAnsi="Times New Roman" w:cs="Times New Roman"/>
          <w:bCs/>
        </w:rPr>
        <w:t xml:space="preserve">The method is flexible because it allows a quick and easy way to enter the </w:t>
      </w:r>
      <w:r w:rsidRPr="00694D3B">
        <w:rPr>
          <w:rFonts w:ascii="Times New Roman" w:hAnsi="Times New Roman" w:cs="Times New Roman"/>
          <w:bCs/>
        </w:rPr>
        <w:t>market.</w:t>
      </w:r>
    </w:p>
    <w:p w:rsidR="00363313" w:rsidRDefault="00363313" w:rsidP="00363313">
      <w:pPr>
        <w:pStyle w:val="Default"/>
        <w:numPr>
          <w:ilvl w:val="0"/>
          <w:numId w:val="1"/>
        </w:numPr>
        <w:tabs>
          <w:tab w:val="left" w:pos="0"/>
          <w:tab w:val="left" w:pos="270"/>
        </w:tabs>
        <w:spacing w:line="360" w:lineRule="auto"/>
        <w:ind w:left="270" w:hanging="270"/>
        <w:jc w:val="both"/>
        <w:rPr>
          <w:rFonts w:ascii="Times New Roman" w:hAnsi="Times New Roman" w:cs="Times New Roman"/>
          <w:bCs/>
        </w:rPr>
      </w:pPr>
      <w:r w:rsidRPr="0030107E">
        <w:rPr>
          <w:rFonts w:ascii="Times New Roman" w:hAnsi="Times New Roman" w:cs="Times New Roman"/>
          <w:bCs/>
        </w:rPr>
        <w:t xml:space="preserve">Licensing also works well when transportation cost is high, especially relative to </w:t>
      </w:r>
      <w:r w:rsidRPr="00694D3B">
        <w:rPr>
          <w:rFonts w:ascii="Times New Roman" w:hAnsi="Times New Roman" w:cs="Times New Roman"/>
          <w:bCs/>
        </w:rPr>
        <w:t>product value.</w:t>
      </w:r>
    </w:p>
    <w:p w:rsidR="00363313" w:rsidRDefault="00363313" w:rsidP="00363313">
      <w:pPr>
        <w:pStyle w:val="Default"/>
        <w:numPr>
          <w:ilvl w:val="0"/>
          <w:numId w:val="1"/>
        </w:numPr>
        <w:tabs>
          <w:tab w:val="left" w:pos="0"/>
          <w:tab w:val="left" w:pos="270"/>
        </w:tabs>
        <w:spacing w:line="360" w:lineRule="auto"/>
        <w:ind w:left="270" w:hanging="270"/>
        <w:jc w:val="both"/>
        <w:rPr>
          <w:rFonts w:ascii="Times New Roman" w:hAnsi="Times New Roman" w:cs="Times New Roman"/>
          <w:bCs/>
        </w:rPr>
      </w:pPr>
      <w:r>
        <w:rPr>
          <w:rFonts w:ascii="Times New Roman" w:hAnsi="Times New Roman" w:cs="Times New Roman"/>
          <w:bCs/>
        </w:rPr>
        <w:t>The brand name is extended to new product categories in which the trademark owner has no expertise.</w:t>
      </w:r>
    </w:p>
    <w:p w:rsidR="00363313" w:rsidRPr="007C3752" w:rsidRDefault="00363313" w:rsidP="00363313">
      <w:pPr>
        <w:pStyle w:val="Default"/>
        <w:tabs>
          <w:tab w:val="left" w:pos="0"/>
          <w:tab w:val="left" w:pos="270"/>
        </w:tabs>
        <w:spacing w:line="360" w:lineRule="auto"/>
        <w:jc w:val="both"/>
        <w:rPr>
          <w:rFonts w:ascii="Times New Roman" w:hAnsi="Times New Roman" w:cs="Times New Roman"/>
          <w:bCs/>
          <w:sz w:val="14"/>
        </w:rPr>
      </w:pPr>
    </w:p>
    <w:p w:rsidR="00363313" w:rsidRDefault="00363313" w:rsidP="00363313">
      <w:pPr>
        <w:pStyle w:val="Default"/>
        <w:spacing w:line="360" w:lineRule="auto"/>
        <w:jc w:val="both"/>
        <w:rPr>
          <w:rFonts w:ascii="Times New Roman" w:hAnsi="Times New Roman" w:cs="Times New Roman"/>
          <w:b/>
          <w:bCs/>
        </w:rPr>
      </w:pPr>
      <w:r w:rsidRPr="006A1454">
        <w:rPr>
          <w:rFonts w:ascii="Times New Roman" w:hAnsi="Times New Roman" w:cs="Times New Roman"/>
          <w:b/>
          <w:bCs/>
        </w:rPr>
        <w:t>Disadvantage of Licensing</w:t>
      </w:r>
    </w:p>
    <w:p w:rsidR="00363313" w:rsidRDefault="00363313" w:rsidP="00363313">
      <w:pPr>
        <w:pStyle w:val="Default"/>
        <w:numPr>
          <w:ilvl w:val="0"/>
          <w:numId w:val="11"/>
        </w:numPr>
        <w:spacing w:line="360" w:lineRule="auto"/>
        <w:ind w:left="270" w:hanging="270"/>
        <w:jc w:val="both"/>
        <w:rPr>
          <w:rFonts w:ascii="Times New Roman" w:hAnsi="Times New Roman" w:cs="Times New Roman"/>
          <w:bCs/>
        </w:rPr>
      </w:pPr>
      <w:r w:rsidRPr="006A1454">
        <w:rPr>
          <w:rFonts w:ascii="Times New Roman" w:hAnsi="Times New Roman" w:cs="Times New Roman"/>
          <w:bCs/>
        </w:rPr>
        <w:t>Licensing may be the least profitable of all entry strategies.</w:t>
      </w:r>
    </w:p>
    <w:p w:rsidR="00363313" w:rsidRDefault="00363313" w:rsidP="00363313">
      <w:pPr>
        <w:pStyle w:val="Default"/>
        <w:numPr>
          <w:ilvl w:val="0"/>
          <w:numId w:val="11"/>
        </w:numPr>
        <w:spacing w:line="360" w:lineRule="auto"/>
        <w:ind w:left="270" w:hanging="270"/>
        <w:jc w:val="both"/>
        <w:rPr>
          <w:rFonts w:ascii="Times New Roman" w:hAnsi="Times New Roman" w:cs="Times New Roman"/>
          <w:bCs/>
        </w:rPr>
      </w:pPr>
      <w:r w:rsidRPr="002A5685">
        <w:rPr>
          <w:rFonts w:ascii="Times New Roman" w:hAnsi="Times New Roman" w:cs="Times New Roman"/>
          <w:bCs/>
        </w:rPr>
        <w:t>By granting a license to a foreign firm, the licensor may be nurturing a competitor in the future-someone who is gaining technological and product knowledge. Texas instruments had to sue several Japanese manufacturers to force them to continue paying royalties on its patents on memory chips.</w:t>
      </w:r>
    </w:p>
    <w:p w:rsidR="00363313" w:rsidRDefault="00363313" w:rsidP="00363313">
      <w:pPr>
        <w:pStyle w:val="Default"/>
        <w:numPr>
          <w:ilvl w:val="0"/>
          <w:numId w:val="11"/>
        </w:numPr>
        <w:spacing w:line="360" w:lineRule="auto"/>
        <w:ind w:left="270" w:hanging="270"/>
        <w:jc w:val="both"/>
        <w:rPr>
          <w:rFonts w:ascii="Times New Roman" w:hAnsi="Times New Roman" w:cs="Times New Roman"/>
          <w:bCs/>
        </w:rPr>
      </w:pPr>
      <w:r w:rsidRPr="002A5685">
        <w:rPr>
          <w:rFonts w:ascii="Times New Roman" w:hAnsi="Times New Roman" w:cs="Times New Roman"/>
          <w:bCs/>
        </w:rPr>
        <w:t>Once licensing is in place, the agreements can also prevent the licensor from entering that market directly. Japanese laws give a licensee virtual control over the licensed product and such laws present a monumental obstacle for an investor wishing to regain the rights to manufacture and sell the investor’s own product.</w:t>
      </w:r>
    </w:p>
    <w:p w:rsidR="00363313" w:rsidRPr="002A5685" w:rsidRDefault="00363313" w:rsidP="00363313">
      <w:pPr>
        <w:pStyle w:val="Default"/>
        <w:numPr>
          <w:ilvl w:val="0"/>
          <w:numId w:val="11"/>
        </w:numPr>
        <w:spacing w:line="360" w:lineRule="auto"/>
        <w:ind w:left="270" w:hanging="270"/>
        <w:jc w:val="both"/>
        <w:rPr>
          <w:rFonts w:ascii="Times New Roman" w:hAnsi="Times New Roman" w:cs="Times New Roman"/>
          <w:bCs/>
        </w:rPr>
      </w:pPr>
      <w:r w:rsidRPr="002A5685">
        <w:rPr>
          <w:rFonts w:ascii="Times New Roman" w:hAnsi="Times New Roman" w:cs="Times New Roman"/>
          <w:bCs/>
        </w:rPr>
        <w:t>Poor performance of the licensee-Inconsistent product quality across countries caused by licensee’s lax quality control can injure the reputation of a product on a worldwide basis. Even when exact product formulations are followed, licensing can still damage the reputation of the firm psychologically.</w:t>
      </w:r>
    </w:p>
    <w:p w:rsidR="00363313" w:rsidRPr="006A1454" w:rsidRDefault="00363313" w:rsidP="00363313">
      <w:pPr>
        <w:pStyle w:val="Default"/>
        <w:spacing w:line="360" w:lineRule="auto"/>
        <w:jc w:val="both"/>
        <w:rPr>
          <w:rFonts w:ascii="Times New Roman" w:hAnsi="Times New Roman" w:cs="Times New Roman"/>
          <w:bCs/>
        </w:rPr>
      </w:pPr>
      <w:r>
        <w:rPr>
          <w:rFonts w:ascii="Times New Roman" w:hAnsi="Times New Roman" w:cs="Times New Roman"/>
          <w:bCs/>
        </w:rPr>
        <w:t>Licensing terms must be carefully negotiated and explicitly treated. In general a license contract should include those basic elements: product and territory coverage, length of contract, quality control, grant back and cross-licensing, choice of currency, choice of law, royalty rate.</w:t>
      </w:r>
    </w:p>
    <w:p w:rsidR="00363313" w:rsidRDefault="00363313" w:rsidP="00363313"/>
    <w:p w:rsidR="00F54CFB" w:rsidRDefault="00F54CFB"/>
    <w:sectPr w:rsidR="00F54CFB" w:rsidSect="00DE5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8BA"/>
    <w:multiLevelType w:val="hybridMultilevel"/>
    <w:tmpl w:val="D248986A"/>
    <w:lvl w:ilvl="0" w:tplc="4F8C3D28">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0AC728DF"/>
    <w:multiLevelType w:val="hybridMultilevel"/>
    <w:tmpl w:val="51A0F392"/>
    <w:lvl w:ilvl="0" w:tplc="4F8C3D28">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B196423"/>
    <w:multiLevelType w:val="multilevel"/>
    <w:tmpl w:val="ED70A83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A441CA"/>
    <w:multiLevelType w:val="hybridMultilevel"/>
    <w:tmpl w:val="17F44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90EC5"/>
    <w:multiLevelType w:val="hybridMultilevel"/>
    <w:tmpl w:val="A46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C5FEF"/>
    <w:multiLevelType w:val="hybridMultilevel"/>
    <w:tmpl w:val="D1B21AAE"/>
    <w:lvl w:ilvl="0" w:tplc="4F8C3D28">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2A40ACC"/>
    <w:multiLevelType w:val="hybridMultilevel"/>
    <w:tmpl w:val="C82E1FE4"/>
    <w:lvl w:ilvl="0" w:tplc="E1B690D0">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F74EA"/>
    <w:multiLevelType w:val="hybridMultilevel"/>
    <w:tmpl w:val="24C01E26"/>
    <w:lvl w:ilvl="0" w:tplc="5224B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C1520"/>
    <w:multiLevelType w:val="hybridMultilevel"/>
    <w:tmpl w:val="C720D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B7057"/>
    <w:multiLevelType w:val="hybridMultilevel"/>
    <w:tmpl w:val="11F2D41A"/>
    <w:lvl w:ilvl="0" w:tplc="E1B690D0">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73583DEC"/>
    <w:multiLevelType w:val="hybridMultilevel"/>
    <w:tmpl w:val="9D6A55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0626F"/>
    <w:multiLevelType w:val="hybridMultilevel"/>
    <w:tmpl w:val="B14640D6"/>
    <w:lvl w:ilvl="0" w:tplc="C1F46278">
      <w:start w:val="1"/>
      <w:numFmt w:val="decimal"/>
      <w:lvlText w:val="(%1)"/>
      <w:lvlJc w:val="left"/>
      <w:pPr>
        <w:ind w:left="720" w:hanging="360"/>
      </w:pPr>
      <w:rPr>
        <w:rFonts w:hint="default"/>
      </w:rPr>
    </w:lvl>
    <w:lvl w:ilvl="1" w:tplc="C7B61358">
      <w:start w:val="1"/>
      <w:numFmt w:val="lowerLetter"/>
      <w:lvlText w:val="%2)"/>
      <w:lvlJc w:val="left"/>
      <w:pPr>
        <w:ind w:left="1440" w:hanging="360"/>
      </w:pPr>
      <w:rPr>
        <w:rFonts w:hint="default"/>
      </w:rPr>
    </w:lvl>
    <w:lvl w:ilvl="2" w:tplc="B524DAB0">
      <w:start w:val="1"/>
      <w:numFmt w:val="upperLetter"/>
      <w:lvlText w:val="%3)"/>
      <w:lvlJc w:val="left"/>
      <w:pPr>
        <w:ind w:left="2340" w:hanging="360"/>
      </w:pPr>
      <w:rPr>
        <w:rFonts w:hint="default"/>
        <w:b/>
      </w:rPr>
    </w:lvl>
    <w:lvl w:ilvl="3" w:tplc="CC8E0E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11"/>
  </w:num>
  <w:num w:numId="6">
    <w:abstractNumId w:val="6"/>
  </w:num>
  <w:num w:numId="7">
    <w:abstractNumId w:val="5"/>
  </w:num>
  <w:num w:numId="8">
    <w:abstractNumId w:val="8"/>
  </w:num>
  <w:num w:numId="9">
    <w:abstractNumId w:val="1"/>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63313"/>
    <w:rsid w:val="00363313"/>
    <w:rsid w:val="004339B0"/>
    <w:rsid w:val="00DA7DBC"/>
    <w:rsid w:val="00F5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13"/>
    <w:pPr>
      <w:spacing w:line="720" w:lineRule="auto"/>
      <w:ind w:left="648" w:hanging="28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313"/>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4412</Words>
  <Characters>25153</Characters>
  <Application>Microsoft Office Word</Application>
  <DocSecurity>0</DocSecurity>
  <Lines>209</Lines>
  <Paragraphs>59</Paragraphs>
  <ScaleCrop>false</ScaleCrop>
  <Company/>
  <LinksUpToDate>false</LinksUpToDate>
  <CharactersWithSpaces>29506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Mesele</cp:lastModifiedBy>
  <cp:revision>3</cp:revision>
  <dcterms:created xsi:type="dcterms:W3CDTF">2017-10-23T16:31:00Z</dcterms:created>
  <dcterms:modified xsi:type="dcterms:W3CDTF">2017-10-23T16:42:00Z</dcterms:modified>
</cp:coreProperties>
</file>