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61" w:rsidRDefault="00624B61" w:rsidP="00624B61">
      <w:pPr>
        <w:pStyle w:val="Footer"/>
        <w:pBdr>
          <w:top w:val="single" w:sz="4" w:space="1" w:color="auto"/>
          <w:bottom w:val="single" w:sz="4" w:space="1" w:color="auto"/>
        </w:pBdr>
        <w:tabs>
          <w:tab w:val="clear" w:pos="4320"/>
          <w:tab w:val="clear" w:pos="8640"/>
        </w:tabs>
        <w:jc w:val="both"/>
        <w:rPr>
          <w:b/>
          <w:bCs/>
          <w:caps/>
          <w:shadow/>
        </w:rPr>
      </w:pPr>
      <w:proofErr w:type="gramStart"/>
      <w:r>
        <w:rPr>
          <w:b/>
          <w:bCs/>
          <w:caps/>
          <w:shadow/>
        </w:rPr>
        <w:t>unit 5.</w:t>
      </w:r>
      <w:proofErr w:type="gramEnd"/>
      <w:r>
        <w:rPr>
          <w:b/>
          <w:bCs/>
          <w:caps/>
          <w:shadow/>
        </w:rPr>
        <w:t xml:space="preserve">  disposal of plant assets</w:t>
      </w:r>
    </w:p>
    <w:p w:rsidR="00624B61" w:rsidRDefault="00624B61" w:rsidP="00624B61">
      <w:pPr>
        <w:pStyle w:val="Footer"/>
        <w:tabs>
          <w:tab w:val="clear" w:pos="4320"/>
          <w:tab w:val="clear" w:pos="8640"/>
        </w:tabs>
        <w:jc w:val="both"/>
        <w:rPr>
          <w:b/>
          <w:bCs/>
          <w:caps/>
          <w:shadow/>
          <w:sz w:val="16"/>
        </w:rPr>
      </w:pPr>
    </w:p>
    <w:p w:rsidR="00624B61" w:rsidRDefault="00624B61" w:rsidP="00624B61">
      <w:pPr>
        <w:pStyle w:val="Footer"/>
        <w:tabs>
          <w:tab w:val="clear" w:pos="4320"/>
          <w:tab w:val="clear" w:pos="8640"/>
        </w:tabs>
        <w:spacing w:line="360" w:lineRule="auto"/>
        <w:jc w:val="both"/>
        <w:rPr>
          <w:b/>
          <w:bCs/>
          <w:shadow/>
        </w:rPr>
      </w:pPr>
      <w:r>
        <w:rPr>
          <w:b/>
          <w:bCs/>
          <w:shadow/>
        </w:rPr>
        <w:t xml:space="preserve">       Contents</w:t>
      </w:r>
    </w:p>
    <w:p w:rsidR="00624B61" w:rsidRDefault="00624B61" w:rsidP="00624B61">
      <w:pPr>
        <w:pStyle w:val="Footer"/>
        <w:numPr>
          <w:ilvl w:val="0"/>
          <w:numId w:val="1"/>
        </w:numPr>
        <w:tabs>
          <w:tab w:val="clear" w:pos="360"/>
          <w:tab w:val="clear" w:pos="4320"/>
          <w:tab w:val="clear" w:pos="8640"/>
        </w:tabs>
        <w:spacing w:line="360" w:lineRule="auto"/>
        <w:ind w:left="1260"/>
        <w:jc w:val="both"/>
        <w:rPr>
          <w:bCs/>
          <w:shadow/>
        </w:rPr>
      </w:pPr>
      <w:r>
        <w:rPr>
          <w:bCs/>
          <w:shadow/>
        </w:rPr>
        <w:t xml:space="preserve">  Aims and Objectives</w:t>
      </w:r>
    </w:p>
    <w:p w:rsidR="00624B61" w:rsidRDefault="00624B61" w:rsidP="00624B61">
      <w:pPr>
        <w:pStyle w:val="Footer"/>
        <w:tabs>
          <w:tab w:val="clear" w:pos="4320"/>
          <w:tab w:val="clear" w:pos="8640"/>
        </w:tabs>
        <w:spacing w:line="360" w:lineRule="auto"/>
        <w:ind w:left="900"/>
        <w:jc w:val="both"/>
        <w:rPr>
          <w:bCs/>
          <w:shadow/>
        </w:rPr>
      </w:pPr>
      <w:r>
        <w:rPr>
          <w:bCs/>
          <w:shadow/>
        </w:rPr>
        <w:t xml:space="preserve">5.1   Introduction </w:t>
      </w:r>
    </w:p>
    <w:p w:rsidR="00624B61" w:rsidRDefault="00624B61" w:rsidP="00624B61">
      <w:pPr>
        <w:pStyle w:val="Footer"/>
        <w:tabs>
          <w:tab w:val="clear" w:pos="4320"/>
          <w:tab w:val="clear" w:pos="8640"/>
        </w:tabs>
        <w:spacing w:line="360" w:lineRule="auto"/>
        <w:ind w:left="900"/>
        <w:jc w:val="both"/>
        <w:rPr>
          <w:bCs/>
          <w:shadow/>
        </w:rPr>
      </w:pPr>
      <w:r>
        <w:rPr>
          <w:bCs/>
          <w:shadow/>
        </w:rPr>
        <w:t xml:space="preserve">5.2   Disposal of Plant Assets </w:t>
      </w:r>
    </w:p>
    <w:p w:rsidR="00624B61" w:rsidRDefault="00624B61" w:rsidP="00624B61">
      <w:pPr>
        <w:pStyle w:val="Footer"/>
        <w:tabs>
          <w:tab w:val="clear" w:pos="4320"/>
          <w:tab w:val="clear" w:pos="8640"/>
        </w:tabs>
        <w:spacing w:line="360" w:lineRule="auto"/>
        <w:jc w:val="both"/>
        <w:rPr>
          <w:bCs/>
          <w:shadow/>
        </w:rPr>
      </w:pPr>
      <w:r>
        <w:rPr>
          <w:bCs/>
          <w:shadow/>
        </w:rPr>
        <w:tab/>
      </w:r>
      <w:r>
        <w:rPr>
          <w:bCs/>
          <w:shadow/>
        </w:rPr>
        <w:tab/>
        <w:t>5.2.1   Recording Discarding of a plant asset</w:t>
      </w:r>
    </w:p>
    <w:p w:rsidR="00624B61" w:rsidRDefault="00624B61" w:rsidP="00624B61">
      <w:pPr>
        <w:pStyle w:val="Footer"/>
        <w:tabs>
          <w:tab w:val="clear" w:pos="4320"/>
          <w:tab w:val="clear" w:pos="8640"/>
        </w:tabs>
        <w:spacing w:line="360" w:lineRule="auto"/>
        <w:jc w:val="both"/>
        <w:rPr>
          <w:bCs/>
          <w:shadow/>
        </w:rPr>
      </w:pPr>
      <w:r>
        <w:rPr>
          <w:bCs/>
          <w:shadow/>
        </w:rPr>
        <w:tab/>
      </w:r>
      <w:r>
        <w:rPr>
          <w:bCs/>
          <w:shadow/>
        </w:rPr>
        <w:tab/>
        <w:t xml:space="preserve">5.2.2   Recording </w:t>
      </w:r>
      <w:proofErr w:type="gramStart"/>
      <w:r>
        <w:rPr>
          <w:bCs/>
          <w:shadow/>
        </w:rPr>
        <w:t>The</w:t>
      </w:r>
      <w:proofErr w:type="gramEnd"/>
      <w:r>
        <w:rPr>
          <w:bCs/>
          <w:shadow/>
        </w:rPr>
        <w:t xml:space="preserve"> Sale of Plant Assets</w:t>
      </w:r>
    </w:p>
    <w:p w:rsidR="00624B61" w:rsidRDefault="00624B61" w:rsidP="00624B61">
      <w:pPr>
        <w:pStyle w:val="Footer"/>
        <w:tabs>
          <w:tab w:val="clear" w:pos="4320"/>
          <w:tab w:val="clear" w:pos="8640"/>
        </w:tabs>
        <w:spacing w:line="360" w:lineRule="auto"/>
        <w:jc w:val="both"/>
        <w:rPr>
          <w:bCs/>
          <w:shadow/>
        </w:rPr>
      </w:pPr>
      <w:r>
        <w:rPr>
          <w:bCs/>
          <w:shadow/>
        </w:rPr>
        <w:tab/>
      </w:r>
      <w:r>
        <w:rPr>
          <w:bCs/>
          <w:shadow/>
        </w:rPr>
        <w:tab/>
        <w:t>5.2.3   Recording Exchanges of Plant Assets</w:t>
      </w:r>
    </w:p>
    <w:p w:rsidR="00624B61" w:rsidRDefault="00624B61" w:rsidP="00624B61">
      <w:pPr>
        <w:pStyle w:val="Footer"/>
        <w:numPr>
          <w:ilvl w:val="1"/>
          <w:numId w:val="13"/>
        </w:numPr>
        <w:tabs>
          <w:tab w:val="clear" w:pos="4320"/>
          <w:tab w:val="clear" w:pos="8640"/>
        </w:tabs>
        <w:spacing w:line="360" w:lineRule="auto"/>
        <w:jc w:val="both"/>
        <w:rPr>
          <w:bCs/>
          <w:shadow/>
        </w:rPr>
      </w:pPr>
      <w:r>
        <w:rPr>
          <w:bCs/>
          <w:shadow/>
        </w:rPr>
        <w:t xml:space="preserve">  Accounting for Intangible Assets and Natural Resources</w:t>
      </w:r>
    </w:p>
    <w:p w:rsidR="00624B61" w:rsidRDefault="00624B61" w:rsidP="00624B61">
      <w:pPr>
        <w:pStyle w:val="Footer"/>
        <w:numPr>
          <w:ilvl w:val="1"/>
          <w:numId w:val="13"/>
        </w:numPr>
        <w:tabs>
          <w:tab w:val="clear" w:pos="4320"/>
          <w:tab w:val="clear" w:pos="8640"/>
        </w:tabs>
        <w:spacing w:line="360" w:lineRule="auto"/>
        <w:jc w:val="both"/>
        <w:rPr>
          <w:bCs/>
          <w:shadow/>
        </w:rPr>
      </w:pPr>
      <w:r>
        <w:rPr>
          <w:bCs/>
          <w:shadow/>
        </w:rPr>
        <w:t xml:space="preserve"> Summary</w:t>
      </w:r>
    </w:p>
    <w:p w:rsidR="00624B61" w:rsidRDefault="00624B61" w:rsidP="00624B61">
      <w:pPr>
        <w:pStyle w:val="Footer"/>
        <w:numPr>
          <w:ilvl w:val="1"/>
          <w:numId w:val="13"/>
        </w:numPr>
        <w:tabs>
          <w:tab w:val="clear" w:pos="4320"/>
          <w:tab w:val="clear" w:pos="8640"/>
        </w:tabs>
        <w:spacing w:line="360" w:lineRule="auto"/>
        <w:jc w:val="both"/>
        <w:rPr>
          <w:bCs/>
          <w:shadow/>
        </w:rPr>
      </w:pPr>
      <w:r>
        <w:rPr>
          <w:bCs/>
          <w:shadow/>
        </w:rPr>
        <w:t xml:space="preserve">  Answer to Check Your Progress</w:t>
      </w:r>
    </w:p>
    <w:p w:rsidR="00624B61" w:rsidRDefault="00624B61" w:rsidP="00624B61">
      <w:pPr>
        <w:pStyle w:val="Footer"/>
        <w:numPr>
          <w:ilvl w:val="1"/>
          <w:numId w:val="13"/>
        </w:numPr>
        <w:tabs>
          <w:tab w:val="clear" w:pos="4320"/>
          <w:tab w:val="clear" w:pos="8640"/>
        </w:tabs>
        <w:spacing w:line="360" w:lineRule="auto"/>
        <w:jc w:val="both"/>
        <w:rPr>
          <w:bCs/>
          <w:shadow/>
        </w:rPr>
      </w:pPr>
      <w:r>
        <w:rPr>
          <w:bCs/>
          <w:shadow/>
        </w:rPr>
        <w:t xml:space="preserve">  Model Examination Questions</w:t>
      </w:r>
    </w:p>
    <w:p w:rsidR="00624B61" w:rsidRDefault="00624B61" w:rsidP="00624B61">
      <w:pPr>
        <w:pStyle w:val="Footer"/>
        <w:numPr>
          <w:ilvl w:val="1"/>
          <w:numId w:val="13"/>
        </w:numPr>
        <w:tabs>
          <w:tab w:val="clear" w:pos="4320"/>
          <w:tab w:val="clear" w:pos="8640"/>
        </w:tabs>
        <w:spacing w:line="360" w:lineRule="auto"/>
        <w:jc w:val="both"/>
        <w:rPr>
          <w:bCs/>
          <w:shadow/>
        </w:rPr>
      </w:pPr>
      <w:r>
        <w:rPr>
          <w:bCs/>
          <w:shadow/>
        </w:rPr>
        <w:t xml:space="preserve">  Reference Books</w:t>
      </w:r>
    </w:p>
    <w:p w:rsidR="00624B61" w:rsidRDefault="00624B61" w:rsidP="00624B61">
      <w:pPr>
        <w:pStyle w:val="Footer"/>
        <w:numPr>
          <w:ilvl w:val="1"/>
          <w:numId w:val="13"/>
        </w:numPr>
        <w:tabs>
          <w:tab w:val="clear" w:pos="4320"/>
          <w:tab w:val="clear" w:pos="8640"/>
        </w:tabs>
        <w:spacing w:line="360" w:lineRule="auto"/>
        <w:jc w:val="both"/>
        <w:rPr>
          <w:bCs/>
          <w:shadow/>
        </w:rPr>
      </w:pPr>
      <w:r>
        <w:rPr>
          <w:bCs/>
          <w:shadow/>
        </w:rPr>
        <w:t xml:space="preserve">  Glossary</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pBdr>
          <w:top w:val="single" w:sz="4" w:space="1" w:color="auto"/>
          <w:bottom w:val="single" w:sz="4" w:space="1" w:color="auto"/>
        </w:pBdr>
        <w:tabs>
          <w:tab w:val="clear" w:pos="4320"/>
          <w:tab w:val="clear" w:pos="8640"/>
        </w:tabs>
        <w:jc w:val="both"/>
        <w:rPr>
          <w:b/>
          <w:bCs/>
          <w:caps/>
          <w:shadow/>
        </w:rPr>
      </w:pPr>
      <w:r>
        <w:rPr>
          <w:b/>
          <w:bCs/>
          <w:caps/>
          <w:shadow/>
        </w:rPr>
        <w:t>5.0 Aims and Objectives</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This unit aims at discussing the meaning of disposing of plant assets, the different ways of disposing plant assets, and the accounting procedures involved in recording transactions relating to the discarding sale and exchange of plant or (fixed) assets.</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ind w:left="360"/>
        <w:jc w:val="both"/>
        <w:rPr>
          <w:bCs/>
          <w:shadow/>
          <w:sz w:val="16"/>
        </w:rPr>
      </w:pPr>
      <w:r>
        <w:rPr>
          <w:bCs/>
          <w:shadow/>
        </w:rPr>
        <w:t>After going through this unit, you will be able to;</w:t>
      </w:r>
    </w:p>
    <w:p w:rsidR="00624B61" w:rsidRDefault="00624B61" w:rsidP="00624B61">
      <w:pPr>
        <w:pStyle w:val="Footer"/>
        <w:numPr>
          <w:ilvl w:val="2"/>
          <w:numId w:val="2"/>
        </w:numPr>
        <w:tabs>
          <w:tab w:val="clear" w:pos="4320"/>
          <w:tab w:val="clear" w:pos="8640"/>
        </w:tabs>
        <w:spacing w:line="360" w:lineRule="auto"/>
        <w:jc w:val="both"/>
        <w:rPr>
          <w:bCs/>
          <w:shadow/>
        </w:rPr>
      </w:pPr>
      <w:proofErr w:type="gramStart"/>
      <w:r>
        <w:rPr>
          <w:bCs/>
          <w:shadow/>
        </w:rPr>
        <w:t>understand</w:t>
      </w:r>
      <w:proofErr w:type="gramEnd"/>
      <w:r>
        <w:rPr>
          <w:bCs/>
          <w:shadow/>
        </w:rPr>
        <w:t xml:space="preserve"> the concept of disposing of plant assets.</w:t>
      </w:r>
    </w:p>
    <w:p w:rsidR="00624B61" w:rsidRDefault="00624B61" w:rsidP="00624B61">
      <w:pPr>
        <w:pStyle w:val="Footer"/>
        <w:numPr>
          <w:ilvl w:val="2"/>
          <w:numId w:val="2"/>
        </w:numPr>
        <w:tabs>
          <w:tab w:val="clear" w:pos="4320"/>
          <w:tab w:val="clear" w:pos="8640"/>
        </w:tabs>
        <w:spacing w:line="360" w:lineRule="auto"/>
        <w:jc w:val="both"/>
        <w:rPr>
          <w:bCs/>
          <w:shadow/>
          <w:sz w:val="16"/>
        </w:rPr>
      </w:pPr>
      <w:proofErr w:type="gramStart"/>
      <w:r>
        <w:rPr>
          <w:bCs/>
          <w:shadow/>
        </w:rPr>
        <w:t>examine</w:t>
      </w:r>
      <w:proofErr w:type="gramEnd"/>
      <w:r>
        <w:rPr>
          <w:bCs/>
          <w:shadow/>
        </w:rPr>
        <w:t xml:space="preserve"> the different ways of disposing of plant assets. </w:t>
      </w:r>
    </w:p>
    <w:p w:rsidR="00624B61" w:rsidRDefault="00624B61" w:rsidP="00624B61">
      <w:pPr>
        <w:pStyle w:val="Footer"/>
        <w:numPr>
          <w:ilvl w:val="2"/>
          <w:numId w:val="2"/>
        </w:numPr>
        <w:tabs>
          <w:tab w:val="clear" w:pos="4320"/>
          <w:tab w:val="clear" w:pos="8640"/>
        </w:tabs>
        <w:spacing w:line="360" w:lineRule="auto"/>
        <w:jc w:val="both"/>
        <w:rPr>
          <w:bCs/>
          <w:shadow/>
          <w:sz w:val="16"/>
        </w:rPr>
      </w:pPr>
      <w:proofErr w:type="gramStart"/>
      <w:r>
        <w:rPr>
          <w:bCs/>
          <w:shadow/>
        </w:rPr>
        <w:t>analyze</w:t>
      </w:r>
      <w:proofErr w:type="gramEnd"/>
      <w:r>
        <w:rPr>
          <w:bCs/>
          <w:shadow/>
        </w:rPr>
        <w:t xml:space="preserve"> and record the transactions involving the discarding, sale, and exchange of plant assets.</w:t>
      </w:r>
    </w:p>
    <w:p w:rsidR="00624B61" w:rsidRDefault="00624B61" w:rsidP="00624B61">
      <w:pPr>
        <w:pStyle w:val="Footer"/>
        <w:numPr>
          <w:ilvl w:val="2"/>
          <w:numId w:val="2"/>
        </w:numPr>
        <w:tabs>
          <w:tab w:val="clear" w:pos="4320"/>
          <w:tab w:val="clear" w:pos="8640"/>
        </w:tabs>
        <w:spacing w:line="360" w:lineRule="auto"/>
        <w:jc w:val="both"/>
        <w:rPr>
          <w:bCs/>
          <w:shadow/>
        </w:rPr>
      </w:pPr>
      <w:proofErr w:type="gramStart"/>
      <w:r>
        <w:rPr>
          <w:bCs/>
          <w:shadow/>
        </w:rPr>
        <w:t>differentiate</w:t>
      </w:r>
      <w:proofErr w:type="gramEnd"/>
      <w:r>
        <w:rPr>
          <w:bCs/>
          <w:shadow/>
        </w:rPr>
        <w:t xml:space="preserve"> accounting for financial reporting from accounting for income tax with respect of exchange of plant assets.</w:t>
      </w:r>
    </w:p>
    <w:p w:rsidR="00624B61" w:rsidRDefault="00624B61" w:rsidP="00624B61">
      <w:pPr>
        <w:pStyle w:val="Footer"/>
        <w:tabs>
          <w:tab w:val="clear" w:pos="4320"/>
          <w:tab w:val="clear" w:pos="8640"/>
        </w:tabs>
        <w:spacing w:line="360" w:lineRule="auto"/>
        <w:jc w:val="both"/>
        <w:rPr>
          <w:bCs/>
          <w:shadow/>
          <w:sz w:val="16"/>
        </w:rPr>
      </w:pPr>
    </w:p>
    <w:p w:rsidR="00624B61" w:rsidRDefault="00624B61" w:rsidP="00624B61">
      <w:pPr>
        <w:pStyle w:val="Footer"/>
        <w:pBdr>
          <w:top w:val="single" w:sz="4" w:space="1" w:color="auto"/>
          <w:bottom w:val="single" w:sz="4" w:space="1" w:color="auto"/>
        </w:pBdr>
        <w:tabs>
          <w:tab w:val="clear" w:pos="4320"/>
          <w:tab w:val="clear" w:pos="8640"/>
        </w:tabs>
        <w:jc w:val="both"/>
        <w:rPr>
          <w:b/>
          <w:bCs/>
          <w:caps/>
          <w:shadow/>
        </w:rPr>
      </w:pPr>
      <w:proofErr w:type="gramStart"/>
      <w:r>
        <w:rPr>
          <w:b/>
          <w:bCs/>
          <w:caps/>
          <w:shadow/>
        </w:rPr>
        <w:t>5.1  Introduction</w:t>
      </w:r>
      <w:proofErr w:type="gramEnd"/>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 xml:space="preserve">So far we have seen how to account for property, plant, and equipment assets, from calculating acquisitions cost to depreciating this cost up to the end of the asset’s useful life. Plant assets, such as equipment, delivery trucks, or machineries cannot be used forever. The assets may wear </w:t>
      </w:r>
      <w:r>
        <w:rPr>
          <w:bCs/>
          <w:shadow/>
        </w:rPr>
        <w:lastRenderedPageBreak/>
        <w:t>out or the business may replace them with newer model. When a plant asset is no longer useful to a business the asset may be disposed of either through discarding, sale, or traded-in with similar) or dissimilar) assets. This chapter therefore, is presented this concept in detail.</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pBdr>
          <w:top w:val="single" w:sz="4" w:space="1" w:color="auto"/>
          <w:bottom w:val="single" w:sz="4" w:space="1" w:color="auto"/>
        </w:pBdr>
        <w:tabs>
          <w:tab w:val="clear" w:pos="4320"/>
          <w:tab w:val="clear" w:pos="8640"/>
        </w:tabs>
        <w:jc w:val="both"/>
        <w:rPr>
          <w:b/>
          <w:bCs/>
          <w:caps/>
          <w:shadow/>
        </w:rPr>
      </w:pPr>
      <w:r>
        <w:rPr>
          <w:b/>
          <w:bCs/>
          <w:caps/>
          <w:shadow/>
        </w:rPr>
        <w:t>5.2 disposals of plant assets</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 xml:space="preserve">A plant asset rarely lasts exactly as long as its estimated life. If it lasts longer than its estimated life, it is not depreciated past the point at which its carrying value equals its residual value. The purpose of depreciation is to spread the depreciable cost of the asset over the economic life of the asset. Thus, the total accumulated depreciation should never exceed the total depreciable cost. If the asset is still used in the business beyond the end of its estimated life, its cost and accumulated depreciation remain in the ledger accounts. Proper records will thus be available for maintaining control over plant assets. If the residual value is zero, the book value of a fully depreciated asset is zero until the asset is disposed off. </w:t>
      </w:r>
      <w:proofErr w:type="gramStart"/>
      <w:r>
        <w:rPr>
          <w:bCs/>
          <w:shadow/>
        </w:rPr>
        <w:t>If such an asset is discarded, no gain or loss results.</w:t>
      </w:r>
      <w:proofErr w:type="gramEnd"/>
      <w:r>
        <w:rPr>
          <w:bCs/>
          <w:shadow/>
        </w:rPr>
        <w:t xml:space="preserve"> A plant asset may be disposed by:</w:t>
      </w:r>
    </w:p>
    <w:p w:rsidR="00624B61" w:rsidRDefault="00624B61" w:rsidP="00624B61">
      <w:pPr>
        <w:pStyle w:val="Footer"/>
        <w:tabs>
          <w:tab w:val="clear" w:pos="4320"/>
          <w:tab w:val="clear" w:pos="8640"/>
        </w:tabs>
        <w:spacing w:line="360" w:lineRule="auto"/>
        <w:jc w:val="both"/>
        <w:rPr>
          <w:bCs/>
          <w:shadow/>
        </w:rPr>
      </w:pPr>
      <w:r>
        <w:rPr>
          <w:bCs/>
          <w:shadow/>
        </w:rPr>
        <w:t>(1) Discarding it as worthless; (2) Selling it; or (3) Trading it in on a new asset</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jc w:val="both"/>
        <w:rPr>
          <w:b/>
          <w:shadow/>
          <w:sz w:val="26"/>
        </w:rPr>
      </w:pPr>
      <w:proofErr w:type="gramStart"/>
      <w:r>
        <w:rPr>
          <w:b/>
          <w:shadow/>
          <w:sz w:val="26"/>
        </w:rPr>
        <w:t>5.2.1  Recording</w:t>
      </w:r>
      <w:proofErr w:type="gramEnd"/>
      <w:r>
        <w:rPr>
          <w:b/>
          <w:shadow/>
          <w:sz w:val="26"/>
        </w:rPr>
        <w:t xml:space="preserve"> Discarding of a Plant Asset</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 xml:space="preserve">If a plant asset is of no further use to the business and cannot be sold or traded, then the plant asset is discarded. </w:t>
      </w:r>
      <w:proofErr w:type="gramStart"/>
      <w:r>
        <w:rPr>
          <w:bCs/>
          <w:shadow/>
        </w:rPr>
        <w:t>If the asset has no book value.</w:t>
      </w:r>
      <w:proofErr w:type="gramEnd"/>
      <w:r>
        <w:rPr>
          <w:bCs/>
          <w:shadow/>
        </w:rPr>
        <w:t xml:space="preserve"> (i.e., if it is fully depreciated), the plant asset account is credited for the amount of the original cost of the item being discarded. At the same time, the accumulated depreciation account is debited for the amount of the total accumulated depreciation of the item being discarded. In this case neither gain nor loss is realized. On the other hand, if a plant asset has a book value (if not fully depreciated) at the time it is discarded, the business incurs a loss. </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
          <w:i/>
          <w:iCs/>
          <w:shadow/>
        </w:rPr>
      </w:pPr>
      <w:r>
        <w:rPr>
          <w:b/>
          <w:i/>
          <w:iCs/>
          <w:shadow/>
        </w:rPr>
        <w:t>Illustration - 1</w:t>
      </w:r>
    </w:p>
    <w:p w:rsidR="00624B61" w:rsidRDefault="00624B61" w:rsidP="00624B61">
      <w:pPr>
        <w:pStyle w:val="Footer"/>
        <w:tabs>
          <w:tab w:val="clear" w:pos="4320"/>
          <w:tab w:val="clear" w:pos="8640"/>
        </w:tabs>
        <w:spacing w:line="360" w:lineRule="auto"/>
        <w:jc w:val="both"/>
        <w:rPr>
          <w:bCs/>
          <w:shadow/>
        </w:rPr>
      </w:pPr>
      <w:r>
        <w:rPr>
          <w:bCs/>
          <w:shadow/>
        </w:rPr>
        <w:t>Suppose for example, on July 5, year 5, equipment that was acquired On Jan 10, year 1, at a cost of Br. 11,000, is discarded as worthless. The discarded equipment has a carrying value of Br. 2000 at the time of disposal. The carrying value is computed as the difference between the cost of asset Br. 11,000 and accumulated deprecation, Br. 9000. A loss equal to the carrying value should be recorded when the equipment is discarded.</w:t>
      </w:r>
    </w:p>
    <w:p w:rsidR="00624B61" w:rsidRDefault="00624B61" w:rsidP="00624B61">
      <w:pPr>
        <w:pStyle w:val="Footer"/>
        <w:tabs>
          <w:tab w:val="clear" w:pos="4320"/>
          <w:tab w:val="clear" w:pos="8640"/>
        </w:tabs>
        <w:spacing w:line="360" w:lineRule="auto"/>
        <w:jc w:val="both"/>
        <w:rPr>
          <w:bCs/>
          <w:shadow/>
          <w:sz w:val="16"/>
        </w:rPr>
      </w:pPr>
    </w:p>
    <w:p w:rsidR="00624B61" w:rsidRDefault="00624B61" w:rsidP="00624B61">
      <w:pPr>
        <w:pStyle w:val="Footer"/>
        <w:tabs>
          <w:tab w:val="clear" w:pos="4320"/>
          <w:tab w:val="clear" w:pos="8640"/>
        </w:tabs>
        <w:jc w:val="both"/>
        <w:rPr>
          <w:b/>
          <w:i/>
          <w:iCs/>
          <w:shadow/>
        </w:rPr>
      </w:pPr>
      <w:r>
        <w:rPr>
          <w:b/>
          <w:i/>
          <w:iCs/>
          <w:shadow/>
        </w:rPr>
        <w:t>Solution:</w:t>
      </w:r>
    </w:p>
    <w:p w:rsidR="00624B61" w:rsidRDefault="00624B61" w:rsidP="00624B61">
      <w:pPr>
        <w:pStyle w:val="Footer"/>
        <w:tabs>
          <w:tab w:val="clear" w:pos="4320"/>
          <w:tab w:val="clear" w:pos="8640"/>
        </w:tabs>
        <w:jc w:val="both"/>
        <w:rPr>
          <w:b/>
          <w:i/>
          <w:iCs/>
          <w:shadow/>
          <w:sz w:val="16"/>
        </w:rPr>
      </w:pPr>
    </w:p>
    <w:p w:rsidR="00624B61" w:rsidRDefault="00624B61" w:rsidP="00624B61">
      <w:pPr>
        <w:pStyle w:val="Footer"/>
        <w:tabs>
          <w:tab w:val="clear" w:pos="4320"/>
          <w:tab w:val="clear" w:pos="8640"/>
        </w:tabs>
        <w:spacing w:line="360" w:lineRule="auto"/>
        <w:jc w:val="both"/>
        <w:rPr>
          <w:bCs/>
          <w:shadow/>
        </w:rPr>
      </w:pPr>
      <w:r>
        <w:rPr>
          <w:bCs/>
          <w:shadow/>
        </w:rPr>
        <w:t>The journal entry required to discard the plant asset as of July 5, year 5, is:</w:t>
      </w:r>
    </w:p>
    <w:p w:rsidR="00624B61" w:rsidRDefault="00624B61" w:rsidP="00624B61">
      <w:pPr>
        <w:pStyle w:val="Footer"/>
        <w:tabs>
          <w:tab w:val="clear" w:pos="4320"/>
          <w:tab w:val="clear" w:pos="8640"/>
        </w:tabs>
        <w:spacing w:line="360" w:lineRule="auto"/>
        <w:jc w:val="both"/>
        <w:rPr>
          <w:b/>
          <w:shadow/>
        </w:rPr>
      </w:pPr>
      <w:r>
        <w:rPr>
          <w:b/>
          <w:shadow/>
        </w:rPr>
        <w:t xml:space="preserve">         Year 5</w:t>
      </w:r>
    </w:p>
    <w:p w:rsidR="00624B61" w:rsidRDefault="00624B61" w:rsidP="00624B61">
      <w:pPr>
        <w:pStyle w:val="Footer"/>
        <w:tabs>
          <w:tab w:val="clear" w:pos="4320"/>
          <w:tab w:val="clear" w:pos="8640"/>
        </w:tabs>
        <w:spacing w:line="360" w:lineRule="auto"/>
        <w:jc w:val="both"/>
        <w:rPr>
          <w:bCs/>
          <w:shadow/>
        </w:rPr>
      </w:pPr>
      <w:r>
        <w:rPr>
          <w:bCs/>
          <w:shadow/>
        </w:rPr>
        <w:t xml:space="preserve">         July 5. Accumulated Deprecation, Equipment …………9000.00</w:t>
      </w:r>
    </w:p>
    <w:p w:rsidR="00624B61" w:rsidRDefault="00624B61" w:rsidP="00624B61">
      <w:pPr>
        <w:pStyle w:val="Footer"/>
        <w:tabs>
          <w:tab w:val="clear" w:pos="4320"/>
          <w:tab w:val="clear" w:pos="8640"/>
        </w:tabs>
        <w:spacing w:line="360" w:lineRule="auto"/>
        <w:jc w:val="both"/>
        <w:rPr>
          <w:bCs/>
          <w:shadow/>
        </w:rPr>
      </w:pPr>
      <w:r>
        <w:rPr>
          <w:bCs/>
          <w:shadow/>
        </w:rPr>
        <w:tab/>
        <w:t xml:space="preserve">          Loss on disposal of plant Asset…………………2000.00</w:t>
      </w:r>
    </w:p>
    <w:p w:rsidR="00624B61" w:rsidRDefault="00624B61" w:rsidP="00624B61">
      <w:pPr>
        <w:pStyle w:val="Footer"/>
        <w:tabs>
          <w:tab w:val="clear" w:pos="4320"/>
          <w:tab w:val="clear" w:pos="8640"/>
        </w:tabs>
        <w:spacing w:line="360" w:lineRule="auto"/>
        <w:jc w:val="both"/>
        <w:rPr>
          <w:bCs/>
          <w:shadow/>
        </w:rPr>
      </w:pPr>
      <w:r>
        <w:rPr>
          <w:bCs/>
          <w:shadow/>
        </w:rPr>
        <w:tab/>
        <w:t xml:space="preserve">                            Equipment ……………………………….11000.00</w:t>
      </w:r>
    </w:p>
    <w:p w:rsidR="00624B61" w:rsidRDefault="00624B61" w:rsidP="00624B61">
      <w:pPr>
        <w:pStyle w:val="Footer"/>
        <w:tabs>
          <w:tab w:val="clear" w:pos="4320"/>
          <w:tab w:val="clear" w:pos="8640"/>
        </w:tabs>
        <w:spacing w:line="360" w:lineRule="auto"/>
        <w:jc w:val="both"/>
        <w:rPr>
          <w:bCs/>
          <w:i/>
          <w:iCs/>
          <w:shadow/>
        </w:rPr>
      </w:pPr>
      <w:r>
        <w:rPr>
          <w:bCs/>
          <w:shadow/>
        </w:rPr>
        <w:tab/>
      </w:r>
      <w:r>
        <w:rPr>
          <w:bCs/>
          <w:shadow/>
        </w:rPr>
        <w:tab/>
        <w:t xml:space="preserve">                </w:t>
      </w:r>
      <w:r>
        <w:rPr>
          <w:bCs/>
          <w:shadow/>
        </w:rPr>
        <w:tab/>
      </w:r>
      <w:r>
        <w:rPr>
          <w:bCs/>
          <w:i/>
          <w:iCs/>
          <w:shadow/>
          <w:sz w:val="22"/>
        </w:rPr>
        <w:t>Discarding Equipment no longer used in the business</w:t>
      </w:r>
      <w:r>
        <w:rPr>
          <w:bCs/>
          <w:i/>
          <w:iCs/>
          <w:shadow/>
        </w:rPr>
        <w:t>.</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jc w:val="both"/>
        <w:rPr>
          <w:b/>
          <w:shadow/>
          <w:sz w:val="26"/>
        </w:rPr>
      </w:pPr>
      <w:r>
        <w:rPr>
          <w:b/>
          <w:shadow/>
          <w:sz w:val="26"/>
        </w:rPr>
        <w:t>5.2.2 Recording the Sale of Plant Asset</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The entry to record the sale of an asset for cash is similar to the one illustrated above except that the receipt of cash should also be recorded. The following entries show how to record the sale of equipment under three assumptions about the selling price. In the first case, the Br. 2000 cash received is exactly equal to the book value of the equipment (which is equal to Br. 2000).</w:t>
      </w:r>
    </w:p>
    <w:p w:rsidR="00624B61" w:rsidRDefault="00624B61" w:rsidP="00624B61">
      <w:pPr>
        <w:pStyle w:val="Footer"/>
        <w:tabs>
          <w:tab w:val="clear" w:pos="4320"/>
          <w:tab w:val="clear" w:pos="8640"/>
        </w:tabs>
        <w:jc w:val="both"/>
        <w:rPr>
          <w:b/>
          <w:shadow/>
          <w:sz w:val="16"/>
        </w:rPr>
      </w:pPr>
    </w:p>
    <w:p w:rsidR="00624B61" w:rsidRDefault="00624B61" w:rsidP="00624B61">
      <w:pPr>
        <w:pStyle w:val="Footer"/>
        <w:tabs>
          <w:tab w:val="clear" w:pos="4320"/>
          <w:tab w:val="clear" w:pos="8640"/>
        </w:tabs>
        <w:spacing w:line="360" w:lineRule="auto"/>
        <w:jc w:val="both"/>
        <w:rPr>
          <w:bCs/>
          <w:shadow/>
        </w:rPr>
      </w:pPr>
      <w:proofErr w:type="gramStart"/>
      <w:r>
        <w:rPr>
          <w:b/>
          <w:shadow/>
        </w:rPr>
        <w:t>Case 1</w:t>
      </w:r>
      <w:r>
        <w:rPr>
          <w:bCs/>
          <w:shadow/>
        </w:rPr>
        <w:t>.</w:t>
      </w:r>
      <w:proofErr w:type="gramEnd"/>
      <w:r>
        <w:rPr>
          <w:bCs/>
          <w:shadow/>
        </w:rPr>
        <w:t xml:space="preserve"> </w:t>
      </w:r>
      <w:proofErr w:type="gramStart"/>
      <w:r>
        <w:rPr>
          <w:bCs/>
          <w:shadow/>
        </w:rPr>
        <w:t>Sold at an amount equal to Book value, Br. 2000, no gain or loss results.</w:t>
      </w:r>
      <w:proofErr w:type="gramEnd"/>
    </w:p>
    <w:p w:rsidR="00624B61" w:rsidRDefault="00624B61" w:rsidP="00624B61">
      <w:pPr>
        <w:pStyle w:val="Footer"/>
        <w:tabs>
          <w:tab w:val="clear" w:pos="4320"/>
          <w:tab w:val="clear" w:pos="8640"/>
        </w:tabs>
        <w:spacing w:line="360" w:lineRule="auto"/>
        <w:jc w:val="both"/>
        <w:rPr>
          <w:b/>
          <w:shadow/>
        </w:rPr>
      </w:pPr>
      <w:r>
        <w:rPr>
          <w:bCs/>
          <w:shadow/>
        </w:rPr>
        <w:t xml:space="preserve">                        </w:t>
      </w:r>
      <w:r>
        <w:rPr>
          <w:b/>
          <w:shadow/>
        </w:rPr>
        <w:t>Year 5</w:t>
      </w:r>
    </w:p>
    <w:p w:rsidR="00624B61" w:rsidRDefault="00624B61" w:rsidP="00624B61">
      <w:pPr>
        <w:pStyle w:val="Footer"/>
        <w:tabs>
          <w:tab w:val="clear" w:pos="4320"/>
          <w:tab w:val="clear" w:pos="8640"/>
        </w:tabs>
        <w:spacing w:line="360" w:lineRule="auto"/>
        <w:ind w:left="720" w:firstLine="720"/>
        <w:jc w:val="both"/>
        <w:rPr>
          <w:bCs/>
          <w:shadow/>
        </w:rPr>
      </w:pPr>
      <w:r>
        <w:rPr>
          <w:bCs/>
          <w:shadow/>
        </w:rPr>
        <w:t>July 5. Cash ……………………………………2000.00</w:t>
      </w:r>
    </w:p>
    <w:p w:rsidR="00624B61" w:rsidRDefault="00624B61" w:rsidP="00624B61">
      <w:pPr>
        <w:pStyle w:val="Footer"/>
        <w:tabs>
          <w:tab w:val="clear" w:pos="4320"/>
          <w:tab w:val="clear" w:pos="8640"/>
        </w:tabs>
        <w:spacing w:line="360" w:lineRule="auto"/>
        <w:jc w:val="both"/>
        <w:rPr>
          <w:bCs/>
          <w:shadow/>
        </w:rPr>
      </w:pPr>
      <w:r>
        <w:rPr>
          <w:bCs/>
          <w:shadow/>
        </w:rPr>
        <w:t xml:space="preserve">                                      Accumulated Depreciation, Equip……...9000.00</w:t>
      </w:r>
    </w:p>
    <w:p w:rsidR="00624B61" w:rsidRDefault="00624B61" w:rsidP="00624B61">
      <w:pPr>
        <w:pStyle w:val="Footer"/>
        <w:tabs>
          <w:tab w:val="clear" w:pos="4320"/>
          <w:tab w:val="clear" w:pos="8640"/>
        </w:tabs>
        <w:spacing w:line="360" w:lineRule="auto"/>
        <w:jc w:val="both"/>
        <w:rPr>
          <w:bCs/>
          <w:shadow/>
        </w:rPr>
      </w:pPr>
      <w:r>
        <w:rPr>
          <w:bCs/>
          <w:shadow/>
        </w:rPr>
        <w:t xml:space="preserve">                                                   Equipment ………………………………..11000.00</w:t>
      </w:r>
      <w:r>
        <w:rPr>
          <w:bCs/>
          <w:shadow/>
        </w:rPr>
        <w:tab/>
      </w:r>
    </w:p>
    <w:p w:rsidR="00624B61" w:rsidRDefault="00624B61" w:rsidP="00624B61">
      <w:pPr>
        <w:pStyle w:val="Footer"/>
        <w:tabs>
          <w:tab w:val="clear" w:pos="4320"/>
          <w:tab w:val="clear" w:pos="8640"/>
        </w:tabs>
        <w:spacing w:line="360" w:lineRule="auto"/>
        <w:jc w:val="both"/>
        <w:rPr>
          <w:bCs/>
          <w:i/>
          <w:iCs/>
          <w:shadow/>
          <w:sz w:val="22"/>
        </w:rPr>
      </w:pPr>
      <w:r>
        <w:rPr>
          <w:bCs/>
          <w:shadow/>
        </w:rPr>
        <w:t xml:space="preserve">                                                            </w:t>
      </w:r>
      <w:r>
        <w:rPr>
          <w:bCs/>
          <w:i/>
          <w:iCs/>
          <w:shadow/>
          <w:sz w:val="22"/>
        </w:rPr>
        <w:t xml:space="preserve">Sale of equipment at an amount equal to book value  </w:t>
      </w:r>
    </w:p>
    <w:p w:rsidR="00624B61" w:rsidRDefault="00624B61" w:rsidP="00624B61">
      <w:pPr>
        <w:pStyle w:val="Footer"/>
        <w:tabs>
          <w:tab w:val="clear" w:pos="4320"/>
          <w:tab w:val="clear" w:pos="8640"/>
        </w:tabs>
        <w:jc w:val="both"/>
        <w:rPr>
          <w:b/>
          <w:shadow/>
          <w:sz w:val="16"/>
        </w:rPr>
      </w:pPr>
    </w:p>
    <w:p w:rsidR="00624B61" w:rsidRDefault="00624B61" w:rsidP="00624B61">
      <w:pPr>
        <w:pStyle w:val="Footer"/>
        <w:tabs>
          <w:tab w:val="clear" w:pos="4320"/>
          <w:tab w:val="clear" w:pos="8640"/>
        </w:tabs>
        <w:spacing w:line="360" w:lineRule="auto"/>
        <w:jc w:val="both"/>
        <w:rPr>
          <w:bCs/>
          <w:shadow/>
        </w:rPr>
      </w:pPr>
      <w:proofErr w:type="gramStart"/>
      <w:r>
        <w:rPr>
          <w:b/>
          <w:shadow/>
        </w:rPr>
        <w:t>Case 2.</w:t>
      </w:r>
      <w:proofErr w:type="gramEnd"/>
      <w:r>
        <w:rPr>
          <w:bCs/>
          <w:shadow/>
        </w:rPr>
        <w:t xml:space="preserve"> Sold at Br. 1500 cash; Loss of Br. 500, (BV = Br. 2000)</w:t>
      </w:r>
    </w:p>
    <w:p w:rsidR="00624B61" w:rsidRDefault="00624B61" w:rsidP="00624B61">
      <w:pPr>
        <w:pStyle w:val="Footer"/>
        <w:tabs>
          <w:tab w:val="clear" w:pos="4320"/>
          <w:tab w:val="clear" w:pos="8640"/>
        </w:tabs>
        <w:spacing w:line="360" w:lineRule="auto"/>
        <w:jc w:val="both"/>
        <w:rPr>
          <w:b/>
          <w:shadow/>
        </w:rPr>
      </w:pPr>
      <w:r>
        <w:rPr>
          <w:bCs/>
          <w:shadow/>
        </w:rPr>
        <w:t xml:space="preserve">                </w:t>
      </w:r>
      <w:r>
        <w:rPr>
          <w:b/>
          <w:shadow/>
        </w:rPr>
        <w:t>Year 5</w:t>
      </w:r>
    </w:p>
    <w:p w:rsidR="00624B61" w:rsidRDefault="00624B61" w:rsidP="00624B61">
      <w:pPr>
        <w:pStyle w:val="Footer"/>
        <w:tabs>
          <w:tab w:val="clear" w:pos="4320"/>
          <w:tab w:val="clear" w:pos="8640"/>
        </w:tabs>
        <w:spacing w:line="360" w:lineRule="auto"/>
        <w:ind w:firstLine="720"/>
        <w:jc w:val="both"/>
        <w:rPr>
          <w:bCs/>
          <w:shadow/>
        </w:rPr>
      </w:pPr>
      <w:r>
        <w:rPr>
          <w:bCs/>
          <w:shadow/>
        </w:rPr>
        <w:t xml:space="preserve">   July 5. Loss on sale of equipment………………….500.00</w:t>
      </w:r>
    </w:p>
    <w:p w:rsidR="00624B61" w:rsidRDefault="00624B61" w:rsidP="00624B61">
      <w:pPr>
        <w:pStyle w:val="Footer"/>
        <w:tabs>
          <w:tab w:val="clear" w:pos="4320"/>
          <w:tab w:val="clear" w:pos="8640"/>
        </w:tabs>
        <w:spacing w:line="360" w:lineRule="auto"/>
        <w:jc w:val="both"/>
        <w:rPr>
          <w:bCs/>
          <w:shadow/>
        </w:rPr>
      </w:pPr>
      <w:r>
        <w:rPr>
          <w:bCs/>
          <w:shadow/>
        </w:rPr>
        <w:t xml:space="preserve">               Accumulated Depreciation………………………   9000.00</w:t>
      </w:r>
    </w:p>
    <w:p w:rsidR="00624B61" w:rsidRDefault="00624B61" w:rsidP="00624B61">
      <w:pPr>
        <w:pStyle w:val="Footer"/>
        <w:tabs>
          <w:tab w:val="clear" w:pos="4320"/>
          <w:tab w:val="clear" w:pos="8640"/>
        </w:tabs>
        <w:spacing w:line="360" w:lineRule="auto"/>
        <w:jc w:val="both"/>
        <w:rPr>
          <w:bCs/>
          <w:shadow/>
        </w:rPr>
      </w:pPr>
      <w:r>
        <w:rPr>
          <w:bCs/>
          <w:shadow/>
        </w:rPr>
        <w:t xml:space="preserve">               Cash ……………………………………………….1500.00</w:t>
      </w:r>
    </w:p>
    <w:p w:rsidR="00624B61" w:rsidRDefault="00624B61" w:rsidP="00624B61">
      <w:pPr>
        <w:pStyle w:val="Footer"/>
        <w:tabs>
          <w:tab w:val="clear" w:pos="4320"/>
          <w:tab w:val="clear" w:pos="8640"/>
        </w:tabs>
        <w:spacing w:line="360" w:lineRule="auto"/>
        <w:jc w:val="both"/>
        <w:rPr>
          <w:bCs/>
          <w:shadow/>
        </w:rPr>
      </w:pPr>
      <w:r>
        <w:rPr>
          <w:bCs/>
          <w:shadow/>
        </w:rPr>
        <w:t xml:space="preserve">                                    Equipment…………………………………11000.00</w:t>
      </w:r>
    </w:p>
    <w:p w:rsidR="00624B61" w:rsidRDefault="00624B61" w:rsidP="00624B61">
      <w:pPr>
        <w:pStyle w:val="Footer"/>
        <w:tabs>
          <w:tab w:val="clear" w:pos="4320"/>
          <w:tab w:val="clear" w:pos="8640"/>
        </w:tabs>
        <w:spacing w:line="360" w:lineRule="auto"/>
        <w:jc w:val="both"/>
        <w:rPr>
          <w:bCs/>
          <w:i/>
          <w:iCs/>
          <w:shadow/>
          <w:sz w:val="22"/>
        </w:rPr>
      </w:pPr>
      <w:r>
        <w:rPr>
          <w:bCs/>
          <w:shadow/>
        </w:rPr>
        <w:t xml:space="preserve">                                    </w:t>
      </w:r>
      <w:proofErr w:type="gramStart"/>
      <w:r>
        <w:rPr>
          <w:bCs/>
          <w:i/>
          <w:iCs/>
          <w:shadow/>
          <w:sz w:val="22"/>
        </w:rPr>
        <w:t>Sale of equipment at less than the book value.</w:t>
      </w:r>
      <w:proofErr w:type="gramEnd"/>
      <w:r>
        <w:rPr>
          <w:bCs/>
          <w:i/>
          <w:iCs/>
          <w:shadow/>
          <w:sz w:val="22"/>
        </w:rPr>
        <w:t xml:space="preserve"> Loss of Br. 500</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proofErr w:type="gramStart"/>
      <w:r>
        <w:rPr>
          <w:b/>
          <w:shadow/>
        </w:rPr>
        <w:t>Case 3.</w:t>
      </w:r>
      <w:proofErr w:type="gramEnd"/>
      <w:r>
        <w:rPr>
          <w:bCs/>
          <w:shadow/>
        </w:rPr>
        <w:t xml:space="preserve"> Sold at Br. 3000 cash; gain of Br. 1000, cash received through </w:t>
      </w:r>
    </w:p>
    <w:p w:rsidR="00624B61" w:rsidRDefault="00624B61" w:rsidP="00624B61">
      <w:pPr>
        <w:pStyle w:val="Footer"/>
        <w:tabs>
          <w:tab w:val="clear" w:pos="4320"/>
          <w:tab w:val="clear" w:pos="8640"/>
        </w:tabs>
        <w:spacing w:line="360" w:lineRule="auto"/>
        <w:jc w:val="both"/>
        <w:rPr>
          <w:bCs/>
          <w:shadow/>
        </w:rPr>
      </w:pPr>
      <w:r>
        <w:rPr>
          <w:bCs/>
          <w:shadow/>
        </w:rPr>
        <w:t xml:space="preserve">            Sale less book value of the asset (Br. 3000 – Br. 2000)</w:t>
      </w:r>
    </w:p>
    <w:p w:rsidR="00624B61" w:rsidRDefault="00624B61" w:rsidP="00624B61">
      <w:pPr>
        <w:pStyle w:val="Footer"/>
        <w:tabs>
          <w:tab w:val="clear" w:pos="4320"/>
          <w:tab w:val="clear" w:pos="8640"/>
        </w:tabs>
        <w:spacing w:line="360" w:lineRule="auto"/>
        <w:jc w:val="both"/>
        <w:rPr>
          <w:b/>
          <w:shadow/>
        </w:rPr>
      </w:pPr>
      <w:r>
        <w:rPr>
          <w:bCs/>
          <w:shadow/>
        </w:rPr>
        <w:t xml:space="preserve">            </w:t>
      </w:r>
      <w:r>
        <w:rPr>
          <w:b/>
          <w:shadow/>
        </w:rPr>
        <w:t>Year 5</w:t>
      </w:r>
    </w:p>
    <w:p w:rsidR="00624B61" w:rsidRDefault="00624B61" w:rsidP="00624B61">
      <w:pPr>
        <w:pStyle w:val="Footer"/>
        <w:tabs>
          <w:tab w:val="clear" w:pos="4320"/>
          <w:tab w:val="clear" w:pos="8640"/>
        </w:tabs>
        <w:spacing w:line="360" w:lineRule="auto"/>
        <w:ind w:firstLine="720"/>
        <w:jc w:val="both"/>
        <w:rPr>
          <w:bCs/>
          <w:shadow/>
        </w:rPr>
      </w:pPr>
      <w:r>
        <w:rPr>
          <w:bCs/>
          <w:shadow/>
        </w:rPr>
        <w:t xml:space="preserve">July 5. </w:t>
      </w:r>
    </w:p>
    <w:p w:rsidR="00624B61" w:rsidRDefault="00624B61" w:rsidP="00624B61">
      <w:pPr>
        <w:pStyle w:val="Footer"/>
        <w:tabs>
          <w:tab w:val="clear" w:pos="4320"/>
          <w:tab w:val="clear" w:pos="8640"/>
        </w:tabs>
        <w:spacing w:line="360" w:lineRule="auto"/>
        <w:jc w:val="both"/>
        <w:rPr>
          <w:bCs/>
          <w:shadow/>
        </w:rPr>
      </w:pPr>
      <w:r>
        <w:rPr>
          <w:bCs/>
          <w:shadow/>
        </w:rPr>
        <w:t xml:space="preserve">           Cash ……………………………………….3000.00</w:t>
      </w:r>
    </w:p>
    <w:p w:rsidR="00624B61" w:rsidRDefault="00624B61" w:rsidP="00624B61">
      <w:pPr>
        <w:pStyle w:val="Footer"/>
        <w:tabs>
          <w:tab w:val="clear" w:pos="4320"/>
          <w:tab w:val="clear" w:pos="8640"/>
        </w:tabs>
        <w:spacing w:line="360" w:lineRule="auto"/>
        <w:jc w:val="both"/>
        <w:rPr>
          <w:bCs/>
          <w:shadow/>
        </w:rPr>
      </w:pPr>
      <w:r>
        <w:rPr>
          <w:bCs/>
          <w:shadow/>
        </w:rPr>
        <w:lastRenderedPageBreak/>
        <w:t xml:space="preserve">           Accumulated Depr, Equipment……………9000.00</w:t>
      </w:r>
    </w:p>
    <w:p w:rsidR="00624B61" w:rsidRDefault="00624B61" w:rsidP="00624B61">
      <w:pPr>
        <w:pStyle w:val="Footer"/>
        <w:tabs>
          <w:tab w:val="clear" w:pos="4320"/>
          <w:tab w:val="clear" w:pos="8640"/>
        </w:tabs>
        <w:spacing w:line="360" w:lineRule="auto"/>
        <w:jc w:val="both"/>
        <w:rPr>
          <w:bCs/>
          <w:shadow/>
        </w:rPr>
      </w:pPr>
      <w:r>
        <w:rPr>
          <w:bCs/>
          <w:shadow/>
        </w:rPr>
        <w:t xml:space="preserve">                       Equipment……………………………………………..11000.00</w:t>
      </w:r>
    </w:p>
    <w:p w:rsidR="00624B61" w:rsidRDefault="00624B61" w:rsidP="00624B61">
      <w:pPr>
        <w:pStyle w:val="Footer"/>
        <w:tabs>
          <w:tab w:val="clear" w:pos="4320"/>
          <w:tab w:val="clear" w:pos="8640"/>
        </w:tabs>
        <w:spacing w:line="360" w:lineRule="auto"/>
        <w:jc w:val="both"/>
        <w:rPr>
          <w:bCs/>
          <w:shadow/>
        </w:rPr>
      </w:pPr>
      <w:r>
        <w:rPr>
          <w:bCs/>
          <w:shadow/>
        </w:rPr>
        <w:t xml:space="preserve">                       Gain on sale of plant asset……………………………...1000.00</w:t>
      </w:r>
    </w:p>
    <w:p w:rsidR="00624B61" w:rsidRDefault="00624B61" w:rsidP="00624B61">
      <w:pPr>
        <w:pStyle w:val="Footer"/>
        <w:tabs>
          <w:tab w:val="clear" w:pos="4320"/>
          <w:tab w:val="clear" w:pos="8640"/>
        </w:tabs>
        <w:spacing w:line="360" w:lineRule="auto"/>
        <w:ind w:left="2160"/>
        <w:jc w:val="both"/>
        <w:rPr>
          <w:bCs/>
          <w:i/>
          <w:iCs/>
          <w:shadow/>
          <w:sz w:val="22"/>
        </w:rPr>
      </w:pPr>
      <w:r>
        <w:rPr>
          <w:bCs/>
          <w:i/>
          <w:iCs/>
          <w:shadow/>
          <w:sz w:val="22"/>
        </w:rPr>
        <w:t>Sale of equipment at more than the book value; gain of Br. 1000,</w:t>
      </w:r>
    </w:p>
    <w:p w:rsidR="00624B61" w:rsidRDefault="00624B61" w:rsidP="00624B61">
      <w:pPr>
        <w:pStyle w:val="Footer"/>
        <w:tabs>
          <w:tab w:val="clear" w:pos="4320"/>
          <w:tab w:val="clear" w:pos="8640"/>
        </w:tabs>
        <w:spacing w:line="360" w:lineRule="auto"/>
        <w:ind w:left="1440" w:firstLine="720"/>
        <w:jc w:val="both"/>
        <w:rPr>
          <w:bCs/>
          <w:i/>
          <w:iCs/>
          <w:shadow/>
          <w:sz w:val="22"/>
        </w:rPr>
      </w:pPr>
      <w:r>
        <w:rPr>
          <w:bCs/>
          <w:i/>
          <w:iCs/>
          <w:shadow/>
          <w:sz w:val="22"/>
        </w:rPr>
        <w:t xml:space="preserve"> (Br. 3000 – Br.2000) recorded</w:t>
      </w:r>
    </w:p>
    <w:p w:rsidR="00624B61" w:rsidRDefault="00624B61" w:rsidP="00624B61">
      <w:pPr>
        <w:pStyle w:val="Footer"/>
        <w:tabs>
          <w:tab w:val="clear" w:pos="4320"/>
          <w:tab w:val="clear" w:pos="8640"/>
        </w:tabs>
        <w:spacing w:line="360" w:lineRule="auto"/>
        <w:jc w:val="both"/>
        <w:rPr>
          <w:bCs/>
          <w:shadow/>
          <w:sz w:val="16"/>
        </w:rPr>
      </w:pPr>
    </w:p>
    <w:p w:rsidR="00624B61" w:rsidRDefault="00624B61" w:rsidP="00624B61">
      <w:pPr>
        <w:pStyle w:val="Footer"/>
        <w:numPr>
          <w:ilvl w:val="2"/>
          <w:numId w:val="5"/>
        </w:numPr>
        <w:tabs>
          <w:tab w:val="clear" w:pos="4320"/>
          <w:tab w:val="clear" w:pos="8640"/>
        </w:tabs>
        <w:spacing w:line="360" w:lineRule="auto"/>
        <w:jc w:val="both"/>
        <w:rPr>
          <w:b/>
          <w:shadow/>
          <w:sz w:val="26"/>
        </w:rPr>
      </w:pPr>
      <w:r>
        <w:rPr>
          <w:b/>
          <w:shadow/>
          <w:sz w:val="26"/>
        </w:rPr>
        <w:t>Recording Exchange of Plant Assets</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Businesses also dispose of plant assets by trading them in on the purchase of other plant assets. Exchanges may involve similar assets, such as an old machine traded-in on a newer model, or dissimilar assets, such as a machine traded-in on a truck. In either case, the purchase price is reduced by the amount of the trade-in allowance.</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The basic accounting for exchanges of plant assets is similar to accounting for sales of plant assets for cash. If the trade-in allowance received is greater than the carrying value of the assets surrendered, there has been a gain. If the trade-in allowance is less than the carrying value, there has been a loss.</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There are special rules for recognizing these gains and losses, depending on the nature of the assets exchanged.</w:t>
      </w:r>
    </w:p>
    <w:p w:rsidR="00624B61" w:rsidRDefault="00624B61" w:rsidP="00624B61">
      <w:pPr>
        <w:pStyle w:val="Footer"/>
        <w:tabs>
          <w:tab w:val="clear" w:pos="8640"/>
          <w:tab w:val="left" w:pos="720"/>
          <w:tab w:val="left" w:pos="1440"/>
          <w:tab w:val="left" w:pos="2160"/>
          <w:tab w:val="left" w:pos="2880"/>
          <w:tab w:val="left" w:pos="3600"/>
          <w:tab w:val="left" w:pos="4320"/>
          <w:tab w:val="left" w:pos="5040"/>
          <w:tab w:val="left" w:pos="5760"/>
        </w:tabs>
        <w:spacing w:line="360" w:lineRule="auto"/>
        <w:ind w:firstLine="720"/>
        <w:jc w:val="both"/>
        <w:rPr>
          <w:b/>
          <w:shadow/>
        </w:rPr>
      </w:pPr>
      <w:r>
        <w:rPr>
          <w:b/>
          <w:shadow/>
        </w:rPr>
        <w:t>Exchange</w:t>
      </w:r>
      <w:r>
        <w:rPr>
          <w:bCs/>
          <w:shadow/>
        </w:rPr>
        <w:tab/>
      </w:r>
      <w:r>
        <w:rPr>
          <w:bCs/>
          <w:shadow/>
        </w:rPr>
        <w:tab/>
      </w:r>
      <w:r>
        <w:rPr>
          <w:bCs/>
          <w:shadow/>
        </w:rPr>
        <w:tab/>
      </w:r>
      <w:r>
        <w:rPr>
          <w:bCs/>
          <w:shadow/>
        </w:rPr>
        <w:tab/>
      </w:r>
      <w:r>
        <w:rPr>
          <w:b/>
          <w:shadow/>
        </w:rPr>
        <w:t xml:space="preserve">   Losses</w:t>
      </w:r>
      <w:r>
        <w:rPr>
          <w:b/>
          <w:shadow/>
        </w:rPr>
        <w:tab/>
      </w:r>
      <w:r>
        <w:rPr>
          <w:bCs/>
          <w:shadow/>
        </w:rPr>
        <w:tab/>
        <w:t xml:space="preserve">                </w:t>
      </w:r>
      <w:r>
        <w:rPr>
          <w:b/>
          <w:shadow/>
        </w:rPr>
        <w:t>Gains</w:t>
      </w:r>
    </w:p>
    <w:p w:rsidR="00624B61" w:rsidRDefault="00624B61" w:rsidP="00624B61">
      <w:pPr>
        <w:pStyle w:val="Footer"/>
        <w:tabs>
          <w:tab w:val="clear" w:pos="4320"/>
          <w:tab w:val="clear" w:pos="8640"/>
        </w:tabs>
        <w:spacing w:line="360" w:lineRule="auto"/>
        <w:ind w:firstLine="720"/>
        <w:jc w:val="both"/>
        <w:rPr>
          <w:bCs/>
          <w:shadow/>
        </w:rPr>
      </w:pPr>
      <w:r>
        <w:rPr>
          <w:bCs/>
          <w:shadow/>
        </w:rPr>
        <w:tab/>
      </w:r>
      <w:r>
        <w:rPr>
          <w:bCs/>
          <w:shadow/>
        </w:rPr>
        <w:tab/>
      </w:r>
      <w:r>
        <w:rPr>
          <w:bCs/>
          <w:shadow/>
        </w:rPr>
        <w:tab/>
      </w:r>
      <w:r>
        <w:rPr>
          <w:bCs/>
          <w:shadow/>
        </w:rPr>
        <w:tab/>
      </w:r>
      <w:r>
        <w:rPr>
          <w:bCs/>
          <w:shadow/>
        </w:rPr>
        <w:tab/>
      </w:r>
      <w:r>
        <w:rPr>
          <w:b/>
          <w:shadow/>
        </w:rPr>
        <w:t>Recognized</w:t>
      </w:r>
      <w:r>
        <w:rPr>
          <w:bCs/>
          <w:shadow/>
        </w:rPr>
        <w:tab/>
      </w:r>
      <w:r>
        <w:rPr>
          <w:bCs/>
          <w:shadow/>
        </w:rPr>
        <w:tab/>
        <w:t xml:space="preserve"> </w:t>
      </w:r>
      <w:r>
        <w:rPr>
          <w:bCs/>
          <w:shadow/>
        </w:rPr>
        <w:tab/>
      </w:r>
      <w:r>
        <w:rPr>
          <w:b/>
          <w:shadow/>
        </w:rPr>
        <w:t>Recognized</w:t>
      </w:r>
    </w:p>
    <w:p w:rsidR="00624B61" w:rsidRDefault="00624B61" w:rsidP="00624B61">
      <w:pPr>
        <w:pStyle w:val="Footer"/>
        <w:tabs>
          <w:tab w:val="clear" w:pos="4320"/>
          <w:tab w:val="clear" w:pos="8640"/>
        </w:tabs>
        <w:spacing w:line="360" w:lineRule="auto"/>
        <w:jc w:val="both"/>
        <w:rPr>
          <w:b/>
          <w:i/>
          <w:iCs/>
          <w:shadow/>
        </w:rPr>
      </w:pPr>
      <w:r>
        <w:rPr>
          <w:b/>
          <w:i/>
          <w:iCs/>
          <w:shadow/>
        </w:rPr>
        <w:t>For Financial Reporting Purposes:</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numPr>
          <w:ilvl w:val="0"/>
          <w:numId w:val="3"/>
        </w:numPr>
        <w:tabs>
          <w:tab w:val="clear" w:pos="4320"/>
          <w:tab w:val="clear" w:pos="8640"/>
        </w:tabs>
        <w:spacing w:line="360" w:lineRule="auto"/>
        <w:jc w:val="both"/>
        <w:rPr>
          <w:bCs/>
          <w:shadow/>
        </w:rPr>
      </w:pPr>
      <w:r>
        <w:rPr>
          <w:bCs/>
          <w:shadow/>
        </w:rPr>
        <w:t>Of similar assets…………………………    Yes……………………………….No</w:t>
      </w:r>
    </w:p>
    <w:p w:rsidR="00624B61" w:rsidRDefault="00624B61" w:rsidP="00624B61">
      <w:pPr>
        <w:pStyle w:val="Footer"/>
        <w:numPr>
          <w:ilvl w:val="0"/>
          <w:numId w:val="3"/>
        </w:numPr>
        <w:tabs>
          <w:tab w:val="clear" w:pos="4320"/>
          <w:tab w:val="clear" w:pos="8640"/>
        </w:tabs>
        <w:spacing w:line="360" w:lineRule="auto"/>
        <w:jc w:val="both"/>
        <w:rPr>
          <w:bCs/>
          <w:shadow/>
        </w:rPr>
      </w:pPr>
      <w:r>
        <w:rPr>
          <w:bCs/>
          <w:shadow/>
        </w:rPr>
        <w:t>Of Dissimilar assets……………………….. Yes……………………………..  Yes</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jc w:val="both"/>
        <w:rPr>
          <w:b/>
          <w:i/>
          <w:iCs/>
          <w:shadow/>
        </w:rPr>
      </w:pPr>
      <w:r>
        <w:rPr>
          <w:b/>
          <w:i/>
          <w:iCs/>
          <w:shadow/>
        </w:rPr>
        <w:t>For Income Tax purposes:</w:t>
      </w:r>
    </w:p>
    <w:p w:rsidR="00624B61" w:rsidRDefault="00624B61" w:rsidP="00624B61">
      <w:pPr>
        <w:pStyle w:val="Footer"/>
        <w:tabs>
          <w:tab w:val="clear" w:pos="4320"/>
          <w:tab w:val="clear" w:pos="8640"/>
        </w:tabs>
        <w:spacing w:line="360" w:lineRule="auto"/>
        <w:jc w:val="both"/>
        <w:rPr>
          <w:bCs/>
          <w:shadow/>
          <w:sz w:val="16"/>
        </w:rPr>
      </w:pPr>
    </w:p>
    <w:p w:rsidR="00624B61" w:rsidRDefault="00624B61" w:rsidP="00624B61">
      <w:pPr>
        <w:pStyle w:val="Footer"/>
        <w:numPr>
          <w:ilvl w:val="0"/>
          <w:numId w:val="4"/>
        </w:numPr>
        <w:tabs>
          <w:tab w:val="clear" w:pos="4320"/>
          <w:tab w:val="clear" w:pos="8640"/>
        </w:tabs>
        <w:spacing w:line="360" w:lineRule="auto"/>
        <w:jc w:val="both"/>
        <w:rPr>
          <w:bCs/>
          <w:shadow/>
        </w:rPr>
      </w:pPr>
      <w:r>
        <w:rPr>
          <w:bCs/>
          <w:shadow/>
        </w:rPr>
        <w:t>Of similar assets……………………………  No…………………………..       No</w:t>
      </w:r>
    </w:p>
    <w:p w:rsidR="00624B61" w:rsidRDefault="00624B61" w:rsidP="00624B61">
      <w:pPr>
        <w:pStyle w:val="Footer"/>
        <w:numPr>
          <w:ilvl w:val="0"/>
          <w:numId w:val="4"/>
        </w:numPr>
        <w:tabs>
          <w:tab w:val="clear" w:pos="4320"/>
          <w:tab w:val="clear" w:pos="8640"/>
        </w:tabs>
        <w:spacing w:line="360" w:lineRule="auto"/>
        <w:jc w:val="both"/>
        <w:rPr>
          <w:bCs/>
          <w:shadow/>
        </w:rPr>
      </w:pPr>
      <w:r>
        <w:rPr>
          <w:bCs/>
          <w:shadow/>
        </w:rPr>
        <w:t>Of dissimilar assets………………………… Yes………………………            Yes</w:t>
      </w:r>
    </w:p>
    <w:p w:rsidR="00624B61" w:rsidRDefault="00624B61" w:rsidP="00624B61">
      <w:pPr>
        <w:pStyle w:val="Footer"/>
        <w:tabs>
          <w:tab w:val="clear" w:pos="4320"/>
          <w:tab w:val="clear" w:pos="8640"/>
        </w:tabs>
        <w:spacing w:line="360" w:lineRule="auto"/>
        <w:jc w:val="both"/>
        <w:rPr>
          <w:bCs/>
          <w:shadow/>
        </w:rPr>
      </w:pPr>
    </w:p>
    <w:p w:rsidR="00624B61" w:rsidRDefault="00624B61" w:rsidP="00624B61">
      <w:pPr>
        <w:pStyle w:val="Footer"/>
        <w:tabs>
          <w:tab w:val="clear" w:pos="4320"/>
          <w:tab w:val="clear" w:pos="8640"/>
        </w:tabs>
        <w:spacing w:line="360" w:lineRule="auto"/>
        <w:jc w:val="both"/>
        <w:rPr>
          <w:bCs/>
          <w:shadow/>
        </w:rPr>
      </w:pPr>
      <w:r>
        <w:rPr>
          <w:bCs/>
          <w:shadow/>
        </w:rPr>
        <w:t>Both Gains and Losses are recognized when a company exchanges dissimilar assets. Assets are dissimilar when they perform different functions; assets are similar when they perform the same function.</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 xml:space="preserve">For financials reporting purposes, gains on exchanges of similar assets are not recognized because the earning lives of the asset surrendered are not considered to be completed. </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When a company trades-in an older machine on a newer machine of the same type, the economic substance of the transaction is the same as that of a major renovation and upgrading of the older machine.</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Accounting for exchange of similar assets is complicated by the fact that neither gains nor losses are recognized for income tax purposes.</w:t>
      </w:r>
    </w:p>
    <w:p w:rsidR="00624B61" w:rsidRDefault="00624B61" w:rsidP="00624B61">
      <w:pPr>
        <w:pStyle w:val="Footer"/>
        <w:tabs>
          <w:tab w:val="clear" w:pos="4320"/>
          <w:tab w:val="clear" w:pos="8640"/>
        </w:tabs>
        <w:jc w:val="both"/>
        <w:rPr>
          <w:b/>
          <w:shadow/>
          <w:sz w:val="16"/>
        </w:rPr>
      </w:pPr>
    </w:p>
    <w:p w:rsidR="00624B61" w:rsidRDefault="00624B61" w:rsidP="00624B61">
      <w:pPr>
        <w:pStyle w:val="Footer"/>
        <w:tabs>
          <w:tab w:val="clear" w:pos="4320"/>
          <w:tab w:val="clear" w:pos="8640"/>
        </w:tabs>
        <w:spacing w:line="360" w:lineRule="auto"/>
        <w:jc w:val="both"/>
        <w:rPr>
          <w:b/>
          <w:i/>
          <w:iCs/>
          <w:shadow/>
        </w:rPr>
      </w:pPr>
      <w:r>
        <w:rPr>
          <w:b/>
          <w:i/>
          <w:iCs/>
          <w:shadow/>
        </w:rPr>
        <w:t>Loss Recognized on the Exchange</w:t>
      </w:r>
    </w:p>
    <w:p w:rsidR="00624B61" w:rsidRDefault="00624B61" w:rsidP="00624B61">
      <w:pPr>
        <w:pStyle w:val="Footer"/>
        <w:tabs>
          <w:tab w:val="clear" w:pos="4320"/>
          <w:tab w:val="clear" w:pos="8640"/>
        </w:tabs>
        <w:spacing w:line="360" w:lineRule="auto"/>
        <w:jc w:val="both"/>
        <w:rPr>
          <w:bCs/>
          <w:shadow/>
        </w:rPr>
      </w:pPr>
      <w:r>
        <w:rPr>
          <w:bCs/>
          <w:shadow/>
        </w:rPr>
        <w:t>A loss is recognized for financial reporting purposes on all exchange in which a material loss occurs.</w:t>
      </w:r>
    </w:p>
    <w:p w:rsidR="00624B61" w:rsidRDefault="00624B61" w:rsidP="00624B61">
      <w:pPr>
        <w:pStyle w:val="Footer"/>
        <w:tabs>
          <w:tab w:val="clear" w:pos="4320"/>
          <w:tab w:val="clear" w:pos="8640"/>
        </w:tabs>
        <w:jc w:val="both"/>
        <w:rPr>
          <w:b/>
          <w:shadow/>
          <w:sz w:val="16"/>
          <w:u w:val="single"/>
        </w:rPr>
      </w:pPr>
    </w:p>
    <w:p w:rsidR="00624B61" w:rsidRDefault="00624B61" w:rsidP="00624B61">
      <w:pPr>
        <w:pStyle w:val="Footer"/>
        <w:tabs>
          <w:tab w:val="clear" w:pos="4320"/>
          <w:tab w:val="clear" w:pos="8640"/>
        </w:tabs>
        <w:jc w:val="both"/>
        <w:rPr>
          <w:b/>
          <w:i/>
          <w:iCs/>
          <w:shadow/>
        </w:rPr>
      </w:pPr>
      <w:r>
        <w:rPr>
          <w:b/>
          <w:i/>
          <w:iCs/>
          <w:shadow/>
        </w:rPr>
        <w:t>Illustration-2</w:t>
      </w:r>
    </w:p>
    <w:p w:rsidR="00624B61" w:rsidRDefault="00624B61" w:rsidP="00624B61">
      <w:pPr>
        <w:pStyle w:val="Footer"/>
        <w:tabs>
          <w:tab w:val="clear" w:pos="4320"/>
          <w:tab w:val="clear" w:pos="8640"/>
        </w:tabs>
        <w:jc w:val="both"/>
        <w:rPr>
          <w:bCs/>
          <w:shadow/>
          <w:sz w:val="18"/>
        </w:rPr>
      </w:pPr>
    </w:p>
    <w:p w:rsidR="00624B61" w:rsidRDefault="00624B61" w:rsidP="00624B61">
      <w:pPr>
        <w:pStyle w:val="Footer"/>
        <w:tabs>
          <w:tab w:val="clear" w:pos="4320"/>
          <w:tab w:val="clear" w:pos="8640"/>
        </w:tabs>
        <w:spacing w:line="360" w:lineRule="auto"/>
        <w:jc w:val="both"/>
        <w:rPr>
          <w:bCs/>
          <w:shadow/>
        </w:rPr>
      </w:pPr>
      <w:r>
        <w:rPr>
          <w:bCs/>
          <w:shadow/>
        </w:rPr>
        <w:t>To illustrate the recognition of a loss, assume that the business exchange a machine with a cost of Br. 11,000, and accumulated depreciation of Br. 9000 for a newer more modern machine on the following terms:</w:t>
      </w:r>
    </w:p>
    <w:p w:rsidR="00624B61" w:rsidRDefault="00624B61" w:rsidP="00624B61">
      <w:pPr>
        <w:pStyle w:val="Footer"/>
        <w:tabs>
          <w:tab w:val="clear" w:pos="4320"/>
          <w:tab w:val="clear" w:pos="8640"/>
        </w:tabs>
        <w:jc w:val="both"/>
        <w:rPr>
          <w:bCs/>
          <w:shadow/>
          <w:sz w:val="16"/>
        </w:rPr>
      </w:pPr>
      <w:r>
        <w:rPr>
          <w:bCs/>
          <w:shadow/>
        </w:rPr>
        <w:t xml:space="preserve">            </w:t>
      </w:r>
    </w:p>
    <w:p w:rsidR="00624B61" w:rsidRDefault="00624B61" w:rsidP="00624B61">
      <w:pPr>
        <w:pStyle w:val="Footer"/>
        <w:tabs>
          <w:tab w:val="clear" w:pos="4320"/>
          <w:tab w:val="clear" w:pos="8640"/>
        </w:tabs>
        <w:spacing w:line="360" w:lineRule="auto"/>
        <w:ind w:firstLine="720"/>
        <w:jc w:val="both"/>
        <w:rPr>
          <w:bCs/>
          <w:shadow/>
        </w:rPr>
      </w:pPr>
      <w:r>
        <w:rPr>
          <w:bCs/>
          <w:shadow/>
        </w:rPr>
        <w:t>Cost of new machine ………………………Birr 12000.</w:t>
      </w:r>
    </w:p>
    <w:p w:rsidR="00624B61" w:rsidRDefault="00624B61" w:rsidP="00624B61">
      <w:pPr>
        <w:pStyle w:val="Footer"/>
        <w:tabs>
          <w:tab w:val="clear" w:pos="4320"/>
          <w:tab w:val="clear" w:pos="8640"/>
        </w:tabs>
        <w:spacing w:line="360" w:lineRule="auto"/>
        <w:jc w:val="both"/>
        <w:rPr>
          <w:bCs/>
          <w:shadow/>
        </w:rPr>
      </w:pPr>
      <w:r>
        <w:rPr>
          <w:bCs/>
          <w:shadow/>
        </w:rPr>
        <w:t xml:space="preserve">            Trade-in Allowance for old machine…………</w:t>
      </w:r>
      <w:proofErr w:type="gramStart"/>
      <w:r>
        <w:rPr>
          <w:bCs/>
          <w:shadow/>
        </w:rPr>
        <w:t>…</w:t>
      </w:r>
      <w:r>
        <w:rPr>
          <w:bCs/>
          <w:shadow/>
          <w:u w:val="single"/>
        </w:rPr>
        <w:t>(</w:t>
      </w:r>
      <w:proofErr w:type="gramEnd"/>
      <w:r>
        <w:rPr>
          <w:bCs/>
          <w:shadow/>
          <w:u w:val="single"/>
        </w:rPr>
        <w:t>1500)</w:t>
      </w:r>
    </w:p>
    <w:p w:rsidR="00624B61" w:rsidRDefault="00624B61" w:rsidP="00624B61">
      <w:pPr>
        <w:pStyle w:val="Footer"/>
        <w:tabs>
          <w:tab w:val="clear" w:pos="4320"/>
          <w:tab w:val="clear" w:pos="8640"/>
        </w:tabs>
        <w:spacing w:line="360" w:lineRule="auto"/>
        <w:jc w:val="both"/>
        <w:rPr>
          <w:bCs/>
          <w:shadow/>
          <w:u w:val="double"/>
        </w:rPr>
      </w:pPr>
      <w:r>
        <w:rPr>
          <w:bCs/>
          <w:shadow/>
        </w:rPr>
        <w:t xml:space="preserve">            Cash payment required (Boot)……………..Birr </w:t>
      </w:r>
      <w:r>
        <w:rPr>
          <w:bCs/>
          <w:shadow/>
          <w:u w:val="double"/>
        </w:rPr>
        <w:t>10500.</w:t>
      </w:r>
    </w:p>
    <w:p w:rsidR="00624B61" w:rsidRDefault="00624B61" w:rsidP="00624B61">
      <w:pPr>
        <w:pStyle w:val="Footer"/>
        <w:tabs>
          <w:tab w:val="clear" w:pos="4320"/>
          <w:tab w:val="clear" w:pos="8640"/>
        </w:tabs>
        <w:jc w:val="both"/>
        <w:rPr>
          <w:b/>
          <w:shadow/>
          <w:sz w:val="16"/>
          <w:u w:val="single"/>
        </w:rPr>
      </w:pPr>
    </w:p>
    <w:p w:rsidR="00624B61" w:rsidRDefault="00624B61" w:rsidP="00624B61">
      <w:pPr>
        <w:pStyle w:val="Footer"/>
        <w:tabs>
          <w:tab w:val="clear" w:pos="4320"/>
          <w:tab w:val="clear" w:pos="8640"/>
        </w:tabs>
        <w:jc w:val="both"/>
        <w:rPr>
          <w:b/>
          <w:i/>
          <w:iCs/>
          <w:shadow/>
        </w:rPr>
      </w:pPr>
      <w:r>
        <w:rPr>
          <w:b/>
          <w:i/>
          <w:iCs/>
          <w:shadow/>
        </w:rPr>
        <w:t>Solution</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spacing w:line="360" w:lineRule="auto"/>
        <w:jc w:val="both"/>
        <w:rPr>
          <w:bCs/>
          <w:shadow/>
        </w:rPr>
      </w:pPr>
      <w:r>
        <w:rPr>
          <w:bCs/>
          <w:shadow/>
        </w:rPr>
        <w:t>In the illustration above, the trade-in allowance (1500) is less than the carrying value (Br. 2000) of the old machine. The loss on the exchange is Br. 500, (Br. 2000 – Br. 1500). Therefore, the journal entry required to record the exchange of assets would be as follows:</w:t>
      </w:r>
    </w:p>
    <w:p w:rsidR="00624B61" w:rsidRDefault="00624B61" w:rsidP="00624B61">
      <w:pPr>
        <w:pStyle w:val="Footer"/>
        <w:tabs>
          <w:tab w:val="clear" w:pos="4320"/>
          <w:tab w:val="clear" w:pos="8640"/>
        </w:tabs>
        <w:jc w:val="both"/>
        <w:rPr>
          <w:bCs/>
          <w:shadow/>
          <w:sz w:val="16"/>
        </w:rPr>
      </w:pPr>
      <w:r>
        <w:rPr>
          <w:bCs/>
          <w:shadow/>
        </w:rPr>
        <w:t xml:space="preserve">        </w:t>
      </w:r>
    </w:p>
    <w:p w:rsidR="00624B61" w:rsidRDefault="00624B61" w:rsidP="00624B61">
      <w:pPr>
        <w:pStyle w:val="Footer"/>
        <w:tabs>
          <w:tab w:val="clear" w:pos="4320"/>
          <w:tab w:val="clear" w:pos="8640"/>
        </w:tabs>
        <w:spacing w:line="360" w:lineRule="auto"/>
        <w:jc w:val="both"/>
        <w:rPr>
          <w:bCs/>
          <w:shadow/>
        </w:rPr>
      </w:pPr>
      <w:r>
        <w:rPr>
          <w:b/>
          <w:shadow/>
        </w:rPr>
        <w:t xml:space="preserve">         </w:t>
      </w:r>
      <w:proofErr w:type="gramStart"/>
      <w:r>
        <w:rPr>
          <w:b/>
          <w:shadow/>
        </w:rPr>
        <w:t>Year 5</w:t>
      </w:r>
      <w:r>
        <w:rPr>
          <w:bCs/>
          <w:shadow/>
        </w:rPr>
        <w:t>.</w:t>
      </w:r>
      <w:proofErr w:type="gramEnd"/>
    </w:p>
    <w:p w:rsidR="00624B61" w:rsidRDefault="00624B61" w:rsidP="00624B61">
      <w:pPr>
        <w:pStyle w:val="Footer"/>
        <w:tabs>
          <w:tab w:val="clear" w:pos="4320"/>
          <w:tab w:val="clear" w:pos="8640"/>
        </w:tabs>
        <w:spacing w:line="360" w:lineRule="auto"/>
        <w:jc w:val="both"/>
        <w:rPr>
          <w:bCs/>
          <w:shadow/>
        </w:rPr>
      </w:pPr>
      <w:r>
        <w:rPr>
          <w:bCs/>
          <w:shadow/>
        </w:rPr>
        <w:t xml:space="preserve">         July 5. Equipment (New)……………………..120</w:t>
      </w:r>
      <w:proofErr w:type="gramStart"/>
      <w:r>
        <w:rPr>
          <w:bCs/>
          <w:shadow/>
        </w:rPr>
        <w:t>,00.00</w:t>
      </w:r>
      <w:proofErr w:type="gramEnd"/>
    </w:p>
    <w:p w:rsidR="00624B61" w:rsidRDefault="00624B61" w:rsidP="00624B61">
      <w:pPr>
        <w:pStyle w:val="Footer"/>
        <w:tabs>
          <w:tab w:val="clear" w:pos="4320"/>
          <w:tab w:val="clear" w:pos="8640"/>
        </w:tabs>
        <w:spacing w:line="360" w:lineRule="auto"/>
        <w:jc w:val="both"/>
        <w:rPr>
          <w:bCs/>
          <w:shadow/>
        </w:rPr>
      </w:pPr>
      <w:r>
        <w:rPr>
          <w:bCs/>
          <w:shadow/>
        </w:rPr>
        <w:t xml:space="preserve">         </w:t>
      </w:r>
      <w:proofErr w:type="gramStart"/>
      <w:r>
        <w:rPr>
          <w:bCs/>
          <w:shadow/>
        </w:rPr>
        <w:t>Accum.</w:t>
      </w:r>
      <w:proofErr w:type="gramEnd"/>
      <w:r>
        <w:rPr>
          <w:bCs/>
          <w:shadow/>
        </w:rPr>
        <w:t xml:space="preserve"> Depreciation-Equip…………………...9,000.00</w:t>
      </w:r>
    </w:p>
    <w:p w:rsidR="00624B61" w:rsidRDefault="00624B61" w:rsidP="00624B61">
      <w:pPr>
        <w:pStyle w:val="Footer"/>
        <w:tabs>
          <w:tab w:val="clear" w:pos="4320"/>
          <w:tab w:val="clear" w:pos="8640"/>
        </w:tabs>
        <w:spacing w:line="360" w:lineRule="auto"/>
        <w:jc w:val="both"/>
        <w:rPr>
          <w:bCs/>
          <w:shadow/>
        </w:rPr>
      </w:pPr>
      <w:r>
        <w:rPr>
          <w:bCs/>
          <w:shadow/>
        </w:rPr>
        <w:t xml:space="preserve">         Loss on Exchange of plant assets………………. 500.00</w:t>
      </w:r>
    </w:p>
    <w:p w:rsidR="00624B61" w:rsidRDefault="00624B61" w:rsidP="00624B61">
      <w:pPr>
        <w:pStyle w:val="Footer"/>
        <w:tabs>
          <w:tab w:val="clear" w:pos="4320"/>
          <w:tab w:val="clear" w:pos="8640"/>
        </w:tabs>
        <w:spacing w:line="360" w:lineRule="auto"/>
        <w:jc w:val="both"/>
        <w:rPr>
          <w:bCs/>
          <w:shadow/>
        </w:rPr>
      </w:pPr>
      <w:r>
        <w:rPr>
          <w:bCs/>
          <w:shadow/>
        </w:rPr>
        <w:t xml:space="preserve">                          Equipment (old)……………………………………11,000.00</w:t>
      </w:r>
    </w:p>
    <w:p w:rsidR="00624B61" w:rsidRDefault="00624B61" w:rsidP="00624B61">
      <w:pPr>
        <w:pStyle w:val="Footer"/>
        <w:tabs>
          <w:tab w:val="clear" w:pos="4320"/>
          <w:tab w:val="clear" w:pos="8640"/>
        </w:tabs>
        <w:spacing w:line="360" w:lineRule="auto"/>
        <w:jc w:val="both"/>
        <w:rPr>
          <w:bCs/>
          <w:shadow/>
        </w:rPr>
      </w:pPr>
      <w:r>
        <w:rPr>
          <w:bCs/>
          <w:shadow/>
        </w:rPr>
        <w:t xml:space="preserve">                          Cash…………………………….…………………. 10,500.00</w:t>
      </w:r>
    </w:p>
    <w:p w:rsidR="00624B61" w:rsidRDefault="00624B61" w:rsidP="00624B61">
      <w:pPr>
        <w:pStyle w:val="Footer"/>
        <w:tabs>
          <w:tab w:val="clear" w:pos="4320"/>
          <w:tab w:val="clear" w:pos="8640"/>
        </w:tabs>
        <w:jc w:val="both"/>
        <w:rPr>
          <w:bCs/>
          <w:shadow/>
          <w:sz w:val="16"/>
        </w:rPr>
      </w:pPr>
    </w:p>
    <w:p w:rsidR="00624B61" w:rsidRDefault="00624B61" w:rsidP="00624B61">
      <w:pPr>
        <w:pStyle w:val="Footer"/>
        <w:tabs>
          <w:tab w:val="clear" w:pos="4320"/>
          <w:tab w:val="clear" w:pos="8640"/>
        </w:tabs>
        <w:jc w:val="both"/>
        <w:rPr>
          <w:b/>
          <w:shadow/>
          <w:sz w:val="26"/>
        </w:rPr>
      </w:pPr>
      <w:r>
        <w:rPr>
          <w:b/>
          <w:shadow/>
          <w:sz w:val="26"/>
        </w:rPr>
        <w:lastRenderedPageBreak/>
        <w:t>Check Your Progress Exercise -1</w:t>
      </w:r>
    </w:p>
    <w:p w:rsidR="00624B61" w:rsidRDefault="00624B61" w:rsidP="00624B61">
      <w:pPr>
        <w:pStyle w:val="Footer"/>
        <w:tabs>
          <w:tab w:val="clear" w:pos="4320"/>
          <w:tab w:val="clear" w:pos="8640"/>
        </w:tabs>
        <w:spacing w:line="360" w:lineRule="auto"/>
        <w:jc w:val="both"/>
        <w:rPr>
          <w:bCs/>
          <w:shadow/>
          <w:sz w:val="16"/>
        </w:rPr>
      </w:pPr>
    </w:p>
    <w:p w:rsidR="00624B61" w:rsidRDefault="00624B61" w:rsidP="00624B61">
      <w:pPr>
        <w:pStyle w:val="Footer"/>
        <w:numPr>
          <w:ilvl w:val="0"/>
          <w:numId w:val="14"/>
        </w:numPr>
        <w:tabs>
          <w:tab w:val="clear" w:pos="4320"/>
          <w:tab w:val="clear" w:pos="8640"/>
        </w:tabs>
        <w:spacing w:line="360" w:lineRule="auto"/>
        <w:jc w:val="both"/>
        <w:rPr>
          <w:bCs/>
          <w:shadow/>
        </w:rPr>
      </w:pPr>
      <w:r>
        <w:rPr>
          <w:bCs/>
          <w:shadow/>
        </w:rPr>
        <w:t>What is the justification for the non-recognition of gains?  That results from the exchange of similar assets?</w:t>
      </w:r>
    </w:p>
    <w:p w:rsidR="00624B61" w:rsidRDefault="00624B61" w:rsidP="00624B61">
      <w:pPr>
        <w:pStyle w:val="Footer"/>
        <w:tabs>
          <w:tab w:val="clear" w:pos="4320"/>
          <w:tab w:val="clear" w:pos="8640"/>
        </w:tabs>
        <w:spacing w:line="360" w:lineRule="auto"/>
        <w:jc w:val="both"/>
        <w:rPr>
          <w:b/>
          <w:shadow/>
        </w:rPr>
      </w:pPr>
      <w:r>
        <w:rPr>
          <w:b/>
          <w:shadow/>
        </w:rPr>
        <w:t>………………………………………………………………………………………………………………………………………………………………………………………………………………………………………………………………………………………………………</w:t>
      </w:r>
    </w:p>
    <w:p w:rsidR="00624B61" w:rsidRDefault="00624B61" w:rsidP="00624B61">
      <w:pPr>
        <w:pStyle w:val="Footer"/>
        <w:tabs>
          <w:tab w:val="clear" w:pos="4320"/>
          <w:tab w:val="clear" w:pos="8640"/>
        </w:tabs>
        <w:jc w:val="both"/>
        <w:rPr>
          <w:bCs/>
          <w:shadow/>
          <w:sz w:val="16"/>
        </w:rPr>
      </w:pPr>
      <w:r>
        <w:rPr>
          <w:bCs/>
          <w:shadow/>
        </w:rPr>
        <w:t xml:space="preserve">           </w:t>
      </w:r>
    </w:p>
    <w:p w:rsidR="00624B61" w:rsidRDefault="00624B61" w:rsidP="00624B61">
      <w:pPr>
        <w:rPr>
          <w:b/>
          <w:bCs/>
          <w:i/>
          <w:iCs/>
          <w:shadow/>
        </w:rPr>
      </w:pPr>
      <w:r>
        <w:rPr>
          <w:b/>
          <w:bCs/>
          <w:i/>
          <w:iCs/>
          <w:shadow/>
        </w:rPr>
        <w:t>Loss Not Recognized on the Exchange</w:t>
      </w:r>
    </w:p>
    <w:p w:rsidR="00624B61" w:rsidRDefault="00624B61" w:rsidP="00624B61">
      <w:pPr>
        <w:rPr>
          <w:shadow/>
          <w:sz w:val="16"/>
        </w:rPr>
      </w:pPr>
    </w:p>
    <w:p w:rsidR="00624B61" w:rsidRDefault="00624B61" w:rsidP="00624B61">
      <w:pPr>
        <w:pStyle w:val="BodyText"/>
        <w:rPr>
          <w:shadow/>
        </w:rPr>
      </w:pPr>
      <w:r>
        <w:rPr>
          <w:shadow/>
        </w:rPr>
        <w:t>In the previous illustration, in which a loss was recognized, the new asset was recorded at the purchase price of Br. 12000 and a loss of Br. 500 was recognized. If the transaction is for similar assets and is to be recorded for income tax purpose, the loss should not be recognized. In this case, the cost basis of the new asset will reflect the effect of the unrecorded loss. The cost basis for the new asset, therefore, is computed by adding the cash payment to the carrying value of the old asset:</w:t>
      </w:r>
    </w:p>
    <w:p w:rsidR="00624B61" w:rsidRDefault="00624B61" w:rsidP="00624B61">
      <w:pPr>
        <w:rPr>
          <w:shadow/>
          <w:sz w:val="16"/>
        </w:rPr>
      </w:pPr>
    </w:p>
    <w:p w:rsidR="00624B61" w:rsidRDefault="00624B61" w:rsidP="00624B61">
      <w:pPr>
        <w:spacing w:line="360" w:lineRule="auto"/>
        <w:rPr>
          <w:shadow/>
        </w:rPr>
      </w:pPr>
      <w:r>
        <w:rPr>
          <w:shadow/>
        </w:rPr>
        <w:t xml:space="preserve">                 Carrying (Book) value of old Equipment……………………..Birr 2,000.00</w:t>
      </w:r>
    </w:p>
    <w:p w:rsidR="00624B61" w:rsidRDefault="00624B61" w:rsidP="00624B61">
      <w:pPr>
        <w:spacing w:line="360" w:lineRule="auto"/>
        <w:rPr>
          <w:shadow/>
        </w:rPr>
      </w:pPr>
      <w:r>
        <w:rPr>
          <w:shadow/>
        </w:rPr>
        <w:t xml:space="preserve">                 Cash paid (Boot given)…………………………………………    </w:t>
      </w:r>
      <w:r>
        <w:rPr>
          <w:shadow/>
          <w:u w:val="single"/>
        </w:rPr>
        <w:t>10,500.00</w:t>
      </w:r>
    </w:p>
    <w:p w:rsidR="00624B61" w:rsidRDefault="00624B61" w:rsidP="00624B61">
      <w:pPr>
        <w:spacing w:line="360" w:lineRule="auto"/>
        <w:rPr>
          <w:shadow/>
          <w:u w:val="double"/>
        </w:rPr>
      </w:pPr>
      <w:r>
        <w:rPr>
          <w:shadow/>
        </w:rPr>
        <w:tab/>
        <w:t xml:space="preserve">      Cost-basis of new Equipment ……………………………… Birr </w:t>
      </w:r>
      <w:r>
        <w:rPr>
          <w:shadow/>
          <w:u w:val="double"/>
        </w:rPr>
        <w:t>12,500.00</w:t>
      </w:r>
    </w:p>
    <w:p w:rsidR="00624B61" w:rsidRDefault="00624B61" w:rsidP="00624B61">
      <w:pPr>
        <w:rPr>
          <w:shadow/>
          <w:sz w:val="16"/>
        </w:rPr>
      </w:pPr>
    </w:p>
    <w:p w:rsidR="00624B61" w:rsidRDefault="00624B61" w:rsidP="00624B61">
      <w:pPr>
        <w:spacing w:line="360" w:lineRule="auto"/>
        <w:rPr>
          <w:shadow/>
        </w:rPr>
      </w:pPr>
      <w:r>
        <w:rPr>
          <w:shadow/>
        </w:rPr>
        <w:t>Note that no loss is recognized in the entry to record this transaction.</w:t>
      </w:r>
    </w:p>
    <w:p w:rsidR="00624B61" w:rsidRDefault="00624B61" w:rsidP="00624B61">
      <w:pPr>
        <w:pStyle w:val="BodyText3"/>
      </w:pPr>
      <w:r>
        <w:t xml:space="preserve">       </w:t>
      </w:r>
      <w:proofErr w:type="gramStart"/>
      <w:r>
        <w:t>Year 5.</w:t>
      </w:r>
      <w:proofErr w:type="gramEnd"/>
    </w:p>
    <w:p w:rsidR="00624B61" w:rsidRDefault="00624B61" w:rsidP="00624B61">
      <w:pPr>
        <w:spacing w:line="360" w:lineRule="auto"/>
        <w:rPr>
          <w:shadow/>
        </w:rPr>
      </w:pPr>
      <w:r>
        <w:rPr>
          <w:shadow/>
        </w:rPr>
        <w:t xml:space="preserve">       July 5. Equipment (New)……………………………….12</w:t>
      </w:r>
      <w:proofErr w:type="gramStart"/>
      <w:r>
        <w:rPr>
          <w:shadow/>
        </w:rPr>
        <w:t>,500.00</w:t>
      </w:r>
      <w:proofErr w:type="gramEnd"/>
    </w:p>
    <w:p w:rsidR="00624B61" w:rsidRDefault="00624B61" w:rsidP="00624B61">
      <w:pPr>
        <w:spacing w:line="360" w:lineRule="auto"/>
        <w:rPr>
          <w:shadow/>
        </w:rPr>
      </w:pPr>
      <w:r>
        <w:rPr>
          <w:shadow/>
        </w:rPr>
        <w:t xml:space="preserve">                  Accumulated Depreciation……………………</w:t>
      </w:r>
      <w:proofErr w:type="gramStart"/>
      <w:r>
        <w:rPr>
          <w:shadow/>
        </w:rPr>
        <w:t>…  9,000.00</w:t>
      </w:r>
      <w:proofErr w:type="gramEnd"/>
    </w:p>
    <w:p w:rsidR="00624B61" w:rsidRDefault="00624B61" w:rsidP="00624B61">
      <w:pPr>
        <w:rPr>
          <w:shadow/>
          <w:sz w:val="16"/>
        </w:rPr>
      </w:pPr>
    </w:p>
    <w:p w:rsidR="00624B61" w:rsidRDefault="00624B61" w:rsidP="00624B61">
      <w:pPr>
        <w:spacing w:line="360" w:lineRule="auto"/>
        <w:rPr>
          <w:shadow/>
        </w:rPr>
      </w:pPr>
      <w:r>
        <w:rPr>
          <w:shadow/>
        </w:rPr>
        <w:t xml:space="preserve">                                     Equipment (old)……………………………11,000.00</w:t>
      </w:r>
    </w:p>
    <w:p w:rsidR="00624B61" w:rsidRDefault="00624B61" w:rsidP="00624B61">
      <w:pPr>
        <w:spacing w:line="360" w:lineRule="auto"/>
        <w:rPr>
          <w:shadow/>
        </w:rPr>
      </w:pPr>
      <w:r>
        <w:rPr>
          <w:shadow/>
        </w:rPr>
        <w:t xml:space="preserve">                                    Cash………………………………………..  10,500.00</w:t>
      </w:r>
    </w:p>
    <w:p w:rsidR="00624B61" w:rsidRDefault="00624B61" w:rsidP="00624B61">
      <w:pPr>
        <w:spacing w:line="360" w:lineRule="auto"/>
        <w:ind w:left="2880"/>
        <w:rPr>
          <w:i/>
          <w:iCs/>
          <w:shadow/>
          <w:sz w:val="22"/>
        </w:rPr>
      </w:pPr>
      <w:r>
        <w:rPr>
          <w:i/>
          <w:iCs/>
          <w:shadow/>
          <w:sz w:val="22"/>
        </w:rPr>
        <w:t>To record exchange of Equipments - cost of old Equipments</w:t>
      </w:r>
    </w:p>
    <w:p w:rsidR="00624B61" w:rsidRDefault="00624B61" w:rsidP="00624B61">
      <w:pPr>
        <w:spacing w:line="360" w:lineRule="auto"/>
        <w:ind w:left="2880"/>
        <w:rPr>
          <w:i/>
          <w:iCs/>
          <w:shadow/>
          <w:sz w:val="22"/>
        </w:rPr>
      </w:pPr>
      <w:r>
        <w:rPr>
          <w:i/>
          <w:iCs/>
          <w:shadow/>
          <w:sz w:val="22"/>
        </w:rPr>
        <w:t xml:space="preserve"> </w:t>
      </w:r>
      <w:proofErr w:type="gramStart"/>
      <w:r>
        <w:rPr>
          <w:i/>
          <w:iCs/>
          <w:shadow/>
          <w:sz w:val="22"/>
        </w:rPr>
        <w:t>and</w:t>
      </w:r>
      <w:proofErr w:type="gramEnd"/>
      <w:r>
        <w:rPr>
          <w:i/>
          <w:iCs/>
          <w:shadow/>
          <w:sz w:val="22"/>
        </w:rPr>
        <w:t xml:space="preserve"> its related Accumulated Depreciation removed from the</w:t>
      </w:r>
    </w:p>
    <w:p w:rsidR="00624B61" w:rsidRDefault="00624B61" w:rsidP="00624B61">
      <w:pPr>
        <w:spacing w:line="360" w:lineRule="auto"/>
        <w:ind w:left="2880"/>
        <w:rPr>
          <w:i/>
          <w:iCs/>
          <w:shadow/>
          <w:sz w:val="22"/>
        </w:rPr>
      </w:pPr>
      <w:r>
        <w:rPr>
          <w:i/>
          <w:iCs/>
          <w:shadow/>
          <w:sz w:val="22"/>
        </w:rPr>
        <w:t xml:space="preserve"> </w:t>
      </w:r>
      <w:proofErr w:type="gramStart"/>
      <w:r>
        <w:rPr>
          <w:i/>
          <w:iCs/>
          <w:shadow/>
          <w:sz w:val="22"/>
        </w:rPr>
        <w:t>accounts</w:t>
      </w:r>
      <w:proofErr w:type="gramEnd"/>
      <w:r>
        <w:rPr>
          <w:i/>
          <w:iCs/>
          <w:shadow/>
          <w:sz w:val="22"/>
        </w:rPr>
        <w:t>; new equipment recorded at amount equal to book</w:t>
      </w:r>
    </w:p>
    <w:p w:rsidR="00624B61" w:rsidRDefault="00624B61" w:rsidP="00624B61">
      <w:pPr>
        <w:spacing w:line="360" w:lineRule="auto"/>
        <w:ind w:left="2880"/>
        <w:rPr>
          <w:i/>
          <w:iCs/>
          <w:shadow/>
          <w:sz w:val="22"/>
        </w:rPr>
      </w:pPr>
      <w:proofErr w:type="gramStart"/>
      <w:r>
        <w:rPr>
          <w:i/>
          <w:iCs/>
          <w:shadow/>
          <w:sz w:val="22"/>
        </w:rPr>
        <w:t>value</w:t>
      </w:r>
      <w:proofErr w:type="gramEnd"/>
      <w:r>
        <w:rPr>
          <w:i/>
          <w:iCs/>
          <w:shadow/>
          <w:sz w:val="22"/>
        </w:rPr>
        <w:t xml:space="preserve"> of old equipment plus boot given.</w:t>
      </w:r>
    </w:p>
    <w:p w:rsidR="00624B61" w:rsidRDefault="00624B61" w:rsidP="00624B61">
      <w:pPr>
        <w:spacing w:line="360" w:lineRule="auto"/>
        <w:ind w:left="2880"/>
        <w:rPr>
          <w:shadow/>
        </w:rPr>
      </w:pPr>
    </w:p>
    <w:p w:rsidR="00624B61" w:rsidRDefault="00624B61" w:rsidP="00624B61">
      <w:pPr>
        <w:spacing w:line="360" w:lineRule="auto"/>
        <w:jc w:val="both"/>
        <w:rPr>
          <w:shadow/>
        </w:rPr>
      </w:pPr>
      <w:r>
        <w:rPr>
          <w:b/>
          <w:bCs/>
          <w:shadow/>
        </w:rPr>
        <w:t>NB</w:t>
      </w:r>
      <w:r>
        <w:rPr>
          <w:shadow/>
        </w:rPr>
        <w:t xml:space="preserve">. The new equipment is recorded (reported) at a purchase price of Br. 12000 plus the unrecognized loss of Br. 500. </w:t>
      </w:r>
      <w:proofErr w:type="gramStart"/>
      <w:r>
        <w:rPr>
          <w:shadow/>
        </w:rPr>
        <w:t>the</w:t>
      </w:r>
      <w:proofErr w:type="gramEnd"/>
      <w:r>
        <w:rPr>
          <w:shadow/>
        </w:rPr>
        <w:t xml:space="preserve"> post postponement of the loss. Since depreciation of the new </w:t>
      </w:r>
      <w:r>
        <w:rPr>
          <w:shadow/>
        </w:rPr>
        <w:lastRenderedPageBreak/>
        <w:t xml:space="preserve">equipment will be computed based on a cost of Br. 12500 instead of Br. 12000, the “unrecognized” loss results in more depreciation each year on </w:t>
      </w:r>
      <w:proofErr w:type="gramStart"/>
      <w:r>
        <w:rPr>
          <w:shadow/>
        </w:rPr>
        <w:t>a new</w:t>
      </w:r>
      <w:proofErr w:type="gramEnd"/>
      <w:r>
        <w:rPr>
          <w:shadow/>
        </w:rPr>
        <w:t xml:space="preserve"> equipment than the loss had been recognized. </w:t>
      </w:r>
    </w:p>
    <w:p w:rsidR="00624B61" w:rsidRDefault="00624B61" w:rsidP="00624B61">
      <w:pPr>
        <w:rPr>
          <w:shadow/>
          <w:sz w:val="16"/>
        </w:rPr>
      </w:pPr>
    </w:p>
    <w:p w:rsidR="00624B61" w:rsidRDefault="00624B61" w:rsidP="00624B61">
      <w:pPr>
        <w:rPr>
          <w:i/>
          <w:iCs/>
          <w:shadow/>
        </w:rPr>
      </w:pPr>
      <w:r>
        <w:rPr>
          <w:b/>
          <w:bCs/>
          <w:i/>
          <w:iCs/>
          <w:shadow/>
        </w:rPr>
        <w:t>Gain Recognized on the Exchange</w:t>
      </w:r>
    </w:p>
    <w:p w:rsidR="00624B61" w:rsidRDefault="00624B61" w:rsidP="00624B61">
      <w:pPr>
        <w:rPr>
          <w:shadow/>
          <w:sz w:val="16"/>
        </w:rPr>
      </w:pPr>
    </w:p>
    <w:p w:rsidR="00624B61" w:rsidRDefault="00624B61" w:rsidP="00624B61">
      <w:pPr>
        <w:pStyle w:val="BodyText"/>
        <w:rPr>
          <w:shadow/>
        </w:rPr>
      </w:pPr>
      <w:r>
        <w:rPr>
          <w:shadow/>
        </w:rPr>
        <w:t>Gains on exchanges are recognized for financial reporting purposes when dissimilar assets are exchanged. To illustrate the recognition of a gain, assume the following terms in which the machines being exchanged serve different functions:</w:t>
      </w:r>
    </w:p>
    <w:p w:rsidR="00624B61" w:rsidRDefault="00624B61" w:rsidP="00624B61">
      <w:pPr>
        <w:pStyle w:val="Footer"/>
        <w:tabs>
          <w:tab w:val="clear" w:pos="4320"/>
          <w:tab w:val="clear" w:pos="8640"/>
        </w:tabs>
        <w:rPr>
          <w:shadow/>
          <w:sz w:val="16"/>
        </w:rPr>
      </w:pPr>
      <w:r>
        <w:rPr>
          <w:shadow/>
        </w:rPr>
        <w:t xml:space="preserve">           </w:t>
      </w:r>
    </w:p>
    <w:p w:rsidR="00624B61" w:rsidRDefault="00624B61" w:rsidP="00624B61">
      <w:pPr>
        <w:spacing w:line="360" w:lineRule="auto"/>
        <w:ind w:firstLine="720"/>
        <w:rPr>
          <w:shadow/>
        </w:rPr>
      </w:pPr>
      <w:r>
        <w:rPr>
          <w:shadow/>
        </w:rPr>
        <w:t>Price of new machine………………………………Birr 12,000.00</w:t>
      </w:r>
    </w:p>
    <w:p w:rsidR="00624B61" w:rsidRDefault="00624B61" w:rsidP="00624B61">
      <w:pPr>
        <w:spacing w:line="360" w:lineRule="auto"/>
        <w:rPr>
          <w:shadow/>
        </w:rPr>
      </w:pPr>
      <w:r>
        <w:rPr>
          <w:shadow/>
        </w:rPr>
        <w:t xml:space="preserve">           Trade-in Allowance for old machine…………………</w:t>
      </w:r>
      <w:proofErr w:type="gramStart"/>
      <w:r>
        <w:rPr>
          <w:shadow/>
        </w:rPr>
        <w:t>.</w:t>
      </w:r>
      <w:r>
        <w:rPr>
          <w:shadow/>
          <w:u w:val="single"/>
        </w:rPr>
        <w:t>(</w:t>
      </w:r>
      <w:proofErr w:type="gramEnd"/>
      <w:r>
        <w:rPr>
          <w:shadow/>
          <w:u w:val="single"/>
        </w:rPr>
        <w:t>3000)</w:t>
      </w:r>
    </w:p>
    <w:p w:rsidR="00624B61" w:rsidRDefault="00624B61" w:rsidP="00624B61">
      <w:pPr>
        <w:spacing w:line="360" w:lineRule="auto"/>
        <w:rPr>
          <w:shadow/>
          <w:u w:val="double"/>
        </w:rPr>
      </w:pPr>
      <w:r>
        <w:rPr>
          <w:shadow/>
        </w:rPr>
        <w:t xml:space="preserve">           Cash payment required (Boot given)……………….Birr </w:t>
      </w:r>
      <w:r>
        <w:rPr>
          <w:shadow/>
          <w:u w:val="double"/>
        </w:rPr>
        <w:t>9,000.00</w:t>
      </w:r>
    </w:p>
    <w:p w:rsidR="00624B61" w:rsidRDefault="00624B61" w:rsidP="00624B61">
      <w:pPr>
        <w:rPr>
          <w:shadow/>
          <w:sz w:val="16"/>
        </w:rPr>
      </w:pPr>
    </w:p>
    <w:p w:rsidR="00624B61" w:rsidRDefault="00624B61" w:rsidP="00624B61">
      <w:pPr>
        <w:pStyle w:val="BodyText"/>
        <w:rPr>
          <w:shadow/>
        </w:rPr>
      </w:pPr>
      <w:r>
        <w:rPr>
          <w:shadow/>
        </w:rPr>
        <w:t xml:space="preserve">Here the trade-in allowance (Br. 3000) exceeds the carrying value (Br. 2000) of the old machine by Br. 1000. </w:t>
      </w:r>
      <w:proofErr w:type="gramStart"/>
      <w:r>
        <w:rPr>
          <w:shadow/>
        </w:rPr>
        <w:t>thus</w:t>
      </w:r>
      <w:proofErr w:type="gramEnd"/>
      <w:r>
        <w:rPr>
          <w:shadow/>
        </w:rPr>
        <w:t>, there is a gain on the exchange, if the trade-in allowance represents the fair mark value of the old machine. Assuming that this condition is true, the entry to record the transaction is as follows:</w:t>
      </w:r>
    </w:p>
    <w:p w:rsidR="00624B61" w:rsidRDefault="00624B61" w:rsidP="00624B61">
      <w:pPr>
        <w:spacing w:line="360" w:lineRule="auto"/>
        <w:rPr>
          <w:b/>
          <w:bCs/>
          <w:shadow/>
        </w:rPr>
      </w:pPr>
      <w:r>
        <w:rPr>
          <w:shadow/>
          <w:sz w:val="16"/>
        </w:rPr>
        <w:t xml:space="preserve">             </w:t>
      </w:r>
      <w:r>
        <w:rPr>
          <w:b/>
          <w:bCs/>
          <w:shadow/>
        </w:rPr>
        <w:t>Years 5</w:t>
      </w:r>
    </w:p>
    <w:p w:rsidR="00624B61" w:rsidRDefault="00624B61" w:rsidP="00624B61">
      <w:pPr>
        <w:spacing w:line="360" w:lineRule="auto"/>
        <w:rPr>
          <w:shadow/>
        </w:rPr>
      </w:pPr>
      <w:r>
        <w:rPr>
          <w:shadow/>
        </w:rPr>
        <w:t xml:space="preserve">         July 5. Equipment (New)……………………………12,000</w:t>
      </w:r>
    </w:p>
    <w:p w:rsidR="00624B61" w:rsidRDefault="00624B61" w:rsidP="00624B61">
      <w:pPr>
        <w:spacing w:line="360" w:lineRule="auto"/>
        <w:rPr>
          <w:shadow/>
        </w:rPr>
      </w:pPr>
      <w:r>
        <w:rPr>
          <w:shadow/>
        </w:rPr>
        <w:t xml:space="preserve">                    Accumulated Depreciation…………………….9</w:t>
      </w:r>
      <w:proofErr w:type="gramStart"/>
      <w:r>
        <w:rPr>
          <w:shadow/>
        </w:rPr>
        <w:t>,000</w:t>
      </w:r>
      <w:proofErr w:type="gramEnd"/>
    </w:p>
    <w:p w:rsidR="00624B61" w:rsidRDefault="00624B61" w:rsidP="00624B61">
      <w:pPr>
        <w:spacing w:line="360" w:lineRule="auto"/>
        <w:rPr>
          <w:shadow/>
        </w:rPr>
      </w:pPr>
      <w:r>
        <w:rPr>
          <w:shadow/>
        </w:rPr>
        <w:t xml:space="preserve">                                           Equipment (old)………………………….11</w:t>
      </w:r>
      <w:proofErr w:type="gramStart"/>
      <w:r>
        <w:rPr>
          <w:shadow/>
        </w:rPr>
        <w:t>,000</w:t>
      </w:r>
      <w:proofErr w:type="gramEnd"/>
    </w:p>
    <w:p w:rsidR="00624B61" w:rsidRDefault="00624B61" w:rsidP="00624B61">
      <w:pPr>
        <w:spacing w:line="360" w:lineRule="auto"/>
        <w:rPr>
          <w:shadow/>
        </w:rPr>
      </w:pPr>
      <w:r>
        <w:rPr>
          <w:shadow/>
        </w:rPr>
        <w:t xml:space="preserve">                                           Cash ……………………………………… 9,000</w:t>
      </w:r>
    </w:p>
    <w:p w:rsidR="00624B61" w:rsidRDefault="00624B61" w:rsidP="00624B61">
      <w:pPr>
        <w:spacing w:line="360" w:lineRule="auto"/>
        <w:rPr>
          <w:shadow/>
        </w:rPr>
      </w:pPr>
      <w:r>
        <w:rPr>
          <w:shadow/>
        </w:rPr>
        <w:t xml:space="preserve">                                           Gain on exchange of Equip………………..1,000</w:t>
      </w:r>
    </w:p>
    <w:p w:rsidR="00624B61" w:rsidRDefault="00624B61" w:rsidP="00624B61">
      <w:pPr>
        <w:spacing w:line="360" w:lineRule="auto"/>
        <w:ind w:left="3600"/>
        <w:jc w:val="both"/>
        <w:rPr>
          <w:i/>
          <w:iCs/>
          <w:shadow/>
          <w:sz w:val="22"/>
        </w:rPr>
      </w:pPr>
      <w:r>
        <w:rPr>
          <w:i/>
          <w:iCs/>
          <w:shadow/>
          <w:sz w:val="22"/>
        </w:rPr>
        <w:t>To record the exchange of Equipments to remove</w:t>
      </w:r>
    </w:p>
    <w:p w:rsidR="00624B61" w:rsidRDefault="00624B61" w:rsidP="00624B61">
      <w:pPr>
        <w:spacing w:line="360" w:lineRule="auto"/>
        <w:ind w:left="3600"/>
        <w:jc w:val="both"/>
        <w:rPr>
          <w:i/>
          <w:iCs/>
          <w:shadow/>
          <w:sz w:val="22"/>
        </w:rPr>
      </w:pPr>
      <w:r>
        <w:rPr>
          <w:i/>
          <w:iCs/>
          <w:shadow/>
          <w:sz w:val="22"/>
        </w:rPr>
        <w:t xml:space="preserve"> </w:t>
      </w:r>
      <w:proofErr w:type="gramStart"/>
      <w:r>
        <w:rPr>
          <w:i/>
          <w:iCs/>
          <w:shadow/>
          <w:sz w:val="22"/>
        </w:rPr>
        <w:t>cost</w:t>
      </w:r>
      <w:proofErr w:type="gramEnd"/>
      <w:r>
        <w:rPr>
          <w:i/>
          <w:iCs/>
          <w:shadow/>
          <w:sz w:val="22"/>
        </w:rPr>
        <w:t xml:space="preserve"> of old equipment and the related accumulated</w:t>
      </w:r>
    </w:p>
    <w:p w:rsidR="00624B61" w:rsidRDefault="00624B61" w:rsidP="00624B61">
      <w:pPr>
        <w:spacing w:line="360" w:lineRule="auto"/>
        <w:ind w:left="3600"/>
        <w:jc w:val="both"/>
        <w:rPr>
          <w:i/>
          <w:iCs/>
          <w:shadow/>
          <w:sz w:val="22"/>
        </w:rPr>
      </w:pPr>
      <w:r>
        <w:rPr>
          <w:i/>
          <w:iCs/>
          <w:shadow/>
          <w:sz w:val="22"/>
        </w:rPr>
        <w:t xml:space="preserve"> </w:t>
      </w:r>
      <w:proofErr w:type="gramStart"/>
      <w:r>
        <w:rPr>
          <w:i/>
          <w:iCs/>
          <w:shadow/>
          <w:sz w:val="22"/>
        </w:rPr>
        <w:t>depreciation</w:t>
      </w:r>
      <w:proofErr w:type="gramEnd"/>
      <w:r>
        <w:rPr>
          <w:i/>
          <w:iCs/>
          <w:shadow/>
          <w:sz w:val="22"/>
        </w:rPr>
        <w:t>, new equipment recorded at cost price;</w:t>
      </w:r>
    </w:p>
    <w:p w:rsidR="00624B61" w:rsidRDefault="00624B61" w:rsidP="00624B61">
      <w:pPr>
        <w:spacing w:line="360" w:lineRule="auto"/>
        <w:ind w:left="3600"/>
        <w:jc w:val="both"/>
        <w:rPr>
          <w:shadow/>
        </w:rPr>
      </w:pPr>
      <w:r>
        <w:rPr>
          <w:i/>
          <w:iCs/>
          <w:shadow/>
          <w:sz w:val="22"/>
        </w:rPr>
        <w:t xml:space="preserve"> </w:t>
      </w:r>
      <w:proofErr w:type="gramStart"/>
      <w:r>
        <w:rPr>
          <w:i/>
          <w:iCs/>
          <w:shadow/>
          <w:sz w:val="22"/>
        </w:rPr>
        <w:t>gain</w:t>
      </w:r>
      <w:proofErr w:type="gramEnd"/>
      <w:r>
        <w:rPr>
          <w:i/>
          <w:iCs/>
          <w:shadow/>
          <w:sz w:val="22"/>
        </w:rPr>
        <w:t xml:space="preserve"> recognized</w:t>
      </w:r>
      <w:r>
        <w:rPr>
          <w:shadow/>
        </w:rPr>
        <w:t>.</w:t>
      </w:r>
    </w:p>
    <w:p w:rsidR="00624B61" w:rsidRDefault="00624B61" w:rsidP="00624B61">
      <w:pPr>
        <w:rPr>
          <w:shadow/>
          <w:sz w:val="16"/>
        </w:rPr>
      </w:pPr>
    </w:p>
    <w:p w:rsidR="00624B61" w:rsidRDefault="00624B61" w:rsidP="00624B61">
      <w:pPr>
        <w:spacing w:line="360" w:lineRule="auto"/>
        <w:rPr>
          <w:b/>
          <w:bCs/>
          <w:i/>
          <w:iCs/>
          <w:shadow/>
        </w:rPr>
      </w:pPr>
      <w:r>
        <w:rPr>
          <w:b/>
          <w:bCs/>
          <w:i/>
          <w:iCs/>
          <w:shadow/>
        </w:rPr>
        <w:t>Gain Not Recognized on the Exchange:</w:t>
      </w:r>
    </w:p>
    <w:p w:rsidR="00624B61" w:rsidRDefault="00624B61" w:rsidP="00624B61">
      <w:pPr>
        <w:pStyle w:val="BodyText"/>
        <w:rPr>
          <w:shadow/>
        </w:rPr>
      </w:pPr>
      <w:r>
        <w:rPr>
          <w:shadow/>
        </w:rPr>
        <w:t>A gain on an exchange should not be recognized in the accounting records if the assets perform similar functions. The cost basis for the new equipment must indicate the effect of the unrecorded gain. This cost basis is computed by adding the cash payment to the carrying value of the old asset:</w:t>
      </w:r>
    </w:p>
    <w:p w:rsidR="00624B61" w:rsidRDefault="00624B61" w:rsidP="00624B61">
      <w:pPr>
        <w:spacing w:line="360" w:lineRule="auto"/>
        <w:ind w:firstLine="720"/>
        <w:rPr>
          <w:shadow/>
        </w:rPr>
      </w:pPr>
      <w:r>
        <w:rPr>
          <w:shadow/>
        </w:rPr>
        <w:t>Carrying value of old equipment …………………………..Birr 2,000.00</w:t>
      </w:r>
    </w:p>
    <w:p w:rsidR="00624B61" w:rsidRDefault="00624B61" w:rsidP="00624B61">
      <w:pPr>
        <w:spacing w:line="360" w:lineRule="auto"/>
        <w:ind w:firstLine="720"/>
        <w:rPr>
          <w:shadow/>
          <w:u w:val="single"/>
        </w:rPr>
      </w:pPr>
      <w:r>
        <w:rPr>
          <w:shadow/>
        </w:rPr>
        <w:lastRenderedPageBreak/>
        <w:t xml:space="preserve">Cash paid (Boot Given)………………………………………… </w:t>
      </w:r>
      <w:r>
        <w:rPr>
          <w:shadow/>
          <w:u w:val="single"/>
        </w:rPr>
        <w:t>9,000.00</w:t>
      </w:r>
    </w:p>
    <w:p w:rsidR="00624B61" w:rsidRDefault="00624B61" w:rsidP="00624B61">
      <w:pPr>
        <w:spacing w:line="360" w:lineRule="auto"/>
        <w:ind w:firstLine="720"/>
        <w:rPr>
          <w:shadow/>
          <w:u w:val="double"/>
        </w:rPr>
      </w:pPr>
      <w:r>
        <w:rPr>
          <w:shadow/>
        </w:rPr>
        <w:t xml:space="preserve">Cost basis of new Equipment…………………………….  Birr </w:t>
      </w:r>
      <w:r>
        <w:rPr>
          <w:shadow/>
          <w:u w:val="double"/>
        </w:rPr>
        <w:t>11,000.00</w:t>
      </w:r>
    </w:p>
    <w:p w:rsidR="00624B61" w:rsidRDefault="00624B61" w:rsidP="00624B61">
      <w:pPr>
        <w:rPr>
          <w:shadow/>
          <w:sz w:val="16"/>
        </w:rPr>
      </w:pPr>
    </w:p>
    <w:p w:rsidR="00624B61" w:rsidRDefault="00624B61" w:rsidP="00624B61">
      <w:pPr>
        <w:spacing w:line="360" w:lineRule="auto"/>
        <w:rPr>
          <w:shadow/>
        </w:rPr>
      </w:pPr>
      <w:r>
        <w:rPr>
          <w:shadow/>
        </w:rPr>
        <w:t>The entry to record the transaction is as follows:</w:t>
      </w:r>
    </w:p>
    <w:p w:rsidR="00624B61" w:rsidRDefault="00624B61" w:rsidP="00624B61">
      <w:pPr>
        <w:pStyle w:val="Heading4"/>
        <w:rPr>
          <w:caps w:val="0"/>
          <w:shadow/>
        </w:rPr>
      </w:pPr>
      <w:r>
        <w:rPr>
          <w:caps w:val="0"/>
          <w:shadow/>
        </w:rPr>
        <w:t xml:space="preserve">           Year 5</w:t>
      </w:r>
    </w:p>
    <w:p w:rsidR="00624B61" w:rsidRDefault="00624B61" w:rsidP="00624B61">
      <w:pPr>
        <w:spacing w:line="360" w:lineRule="auto"/>
        <w:ind w:firstLine="720"/>
        <w:rPr>
          <w:shadow/>
        </w:rPr>
      </w:pPr>
      <w:r>
        <w:rPr>
          <w:shadow/>
        </w:rPr>
        <w:t>July 5. Equipment (New)……………………………..11,000.00</w:t>
      </w:r>
    </w:p>
    <w:p w:rsidR="00624B61" w:rsidRDefault="00624B61" w:rsidP="00624B61">
      <w:pPr>
        <w:spacing w:line="360" w:lineRule="auto"/>
        <w:rPr>
          <w:shadow/>
        </w:rPr>
      </w:pPr>
      <w:r>
        <w:rPr>
          <w:shadow/>
        </w:rPr>
        <w:t xml:space="preserve">                    Accumulated Depreciation……………………   9,000.00</w:t>
      </w:r>
    </w:p>
    <w:p w:rsidR="00624B61" w:rsidRDefault="00624B61" w:rsidP="00624B61">
      <w:pPr>
        <w:spacing w:line="360" w:lineRule="auto"/>
        <w:rPr>
          <w:shadow/>
        </w:rPr>
      </w:pPr>
      <w:r>
        <w:rPr>
          <w:shadow/>
        </w:rPr>
        <w:t xml:space="preserve">                                 Equipment (old)…………………………………..11,000.00</w:t>
      </w:r>
    </w:p>
    <w:p w:rsidR="00624B61" w:rsidRDefault="00624B61" w:rsidP="00624B61">
      <w:pPr>
        <w:spacing w:line="360" w:lineRule="auto"/>
        <w:rPr>
          <w:shadow/>
        </w:rPr>
      </w:pPr>
      <w:r>
        <w:rPr>
          <w:shadow/>
        </w:rPr>
        <w:t xml:space="preserve">                                Cash…………………………………………………9,000.00</w:t>
      </w:r>
    </w:p>
    <w:p w:rsidR="00624B61" w:rsidRDefault="00624B61" w:rsidP="00624B61">
      <w:pPr>
        <w:ind w:left="2160"/>
        <w:rPr>
          <w:i/>
          <w:iCs/>
          <w:shadow/>
          <w:sz w:val="16"/>
        </w:rPr>
      </w:pPr>
    </w:p>
    <w:p w:rsidR="00624B61" w:rsidRDefault="00624B61" w:rsidP="00624B61">
      <w:pPr>
        <w:spacing w:line="360" w:lineRule="auto"/>
        <w:ind w:left="2160"/>
        <w:rPr>
          <w:i/>
          <w:iCs/>
          <w:shadow/>
          <w:sz w:val="22"/>
        </w:rPr>
      </w:pPr>
      <w:r>
        <w:rPr>
          <w:i/>
          <w:iCs/>
          <w:shadow/>
          <w:sz w:val="22"/>
        </w:rPr>
        <w:t xml:space="preserve">To record exchange of Equipment to remove the cost of old </w:t>
      </w:r>
    </w:p>
    <w:p w:rsidR="00624B61" w:rsidRDefault="00624B61" w:rsidP="00624B61">
      <w:pPr>
        <w:spacing w:line="360" w:lineRule="auto"/>
        <w:ind w:left="2160"/>
        <w:rPr>
          <w:i/>
          <w:iCs/>
          <w:shadow/>
          <w:sz w:val="22"/>
        </w:rPr>
      </w:pPr>
      <w:proofErr w:type="gramStart"/>
      <w:r>
        <w:rPr>
          <w:i/>
          <w:iCs/>
          <w:shadow/>
          <w:sz w:val="22"/>
        </w:rPr>
        <w:t>equipment</w:t>
      </w:r>
      <w:proofErr w:type="gramEnd"/>
      <w:r>
        <w:rPr>
          <w:i/>
          <w:iCs/>
          <w:shadow/>
          <w:sz w:val="22"/>
        </w:rPr>
        <w:t xml:space="preserve"> and the related accum. </w:t>
      </w:r>
      <w:proofErr w:type="gramStart"/>
      <w:r>
        <w:rPr>
          <w:i/>
          <w:iCs/>
          <w:shadow/>
          <w:sz w:val="22"/>
        </w:rPr>
        <w:t>depr</w:t>
      </w:r>
      <w:proofErr w:type="gramEnd"/>
      <w:r>
        <w:rPr>
          <w:i/>
          <w:iCs/>
          <w:shadow/>
          <w:sz w:val="22"/>
        </w:rPr>
        <w:t xml:space="preserve">. </w:t>
      </w:r>
      <w:proofErr w:type="gramStart"/>
      <w:r>
        <w:rPr>
          <w:i/>
          <w:iCs/>
          <w:shadow/>
          <w:sz w:val="22"/>
        </w:rPr>
        <w:t>of</w:t>
      </w:r>
      <w:proofErr w:type="gramEnd"/>
      <w:r>
        <w:rPr>
          <w:i/>
          <w:iCs/>
          <w:shadow/>
          <w:sz w:val="22"/>
        </w:rPr>
        <w:t xml:space="preserve"> old assets; new </w:t>
      </w:r>
    </w:p>
    <w:p w:rsidR="00624B61" w:rsidRDefault="00624B61" w:rsidP="00624B61">
      <w:pPr>
        <w:spacing w:line="360" w:lineRule="auto"/>
        <w:ind w:left="2160"/>
        <w:rPr>
          <w:i/>
          <w:iCs/>
          <w:shadow/>
          <w:sz w:val="22"/>
        </w:rPr>
      </w:pPr>
      <w:proofErr w:type="gramStart"/>
      <w:r>
        <w:rPr>
          <w:i/>
          <w:iCs/>
          <w:shadow/>
          <w:sz w:val="22"/>
        </w:rPr>
        <w:t>equipment</w:t>
      </w:r>
      <w:proofErr w:type="gramEnd"/>
      <w:r>
        <w:rPr>
          <w:i/>
          <w:iCs/>
          <w:shadow/>
          <w:sz w:val="22"/>
        </w:rPr>
        <w:t xml:space="preserve"> recorded at a cost equal to BV of old asset plus cash paid.</w:t>
      </w:r>
    </w:p>
    <w:p w:rsidR="00624B61" w:rsidRDefault="00624B61" w:rsidP="00624B61">
      <w:pPr>
        <w:jc w:val="both"/>
        <w:rPr>
          <w:shadow/>
          <w:sz w:val="16"/>
        </w:rPr>
      </w:pPr>
    </w:p>
    <w:p w:rsidR="00624B61" w:rsidRDefault="00624B61" w:rsidP="00624B61">
      <w:pPr>
        <w:spacing w:line="360" w:lineRule="auto"/>
        <w:jc w:val="both"/>
        <w:rPr>
          <w:shadow/>
        </w:rPr>
      </w:pPr>
      <w:r>
        <w:rPr>
          <w:shadow/>
        </w:rPr>
        <w:t>As with the no recognition of losses, the no recognition of the gain on exchanges is, in effect, a postponement of the gain. Since depreciation will be computed on the cost basis of Br. 11,000, the “unrecognized” gain is reflected in less deprecation each year on new equipment than if the gain had been recognized.</w:t>
      </w:r>
    </w:p>
    <w:p w:rsidR="00624B61" w:rsidRDefault="00624B61" w:rsidP="00624B61">
      <w:pPr>
        <w:jc w:val="both"/>
        <w:rPr>
          <w:shadow/>
          <w:sz w:val="16"/>
        </w:rPr>
      </w:pPr>
    </w:p>
    <w:p w:rsidR="00624B61" w:rsidRDefault="00624B61" w:rsidP="00624B61">
      <w:pPr>
        <w:jc w:val="both"/>
        <w:rPr>
          <w:i/>
          <w:iCs/>
          <w:shadow/>
        </w:rPr>
      </w:pPr>
      <w:r>
        <w:rPr>
          <w:b/>
          <w:bCs/>
          <w:i/>
          <w:iCs/>
          <w:shadow/>
        </w:rPr>
        <w:t>Illustrative Problem</w:t>
      </w:r>
      <w:r>
        <w:rPr>
          <w:i/>
          <w:iCs/>
          <w:shadow/>
        </w:rPr>
        <w:t>:</w:t>
      </w:r>
    </w:p>
    <w:p w:rsidR="00624B61" w:rsidRDefault="00624B61" w:rsidP="00624B61">
      <w:pPr>
        <w:jc w:val="both"/>
        <w:rPr>
          <w:shadow/>
          <w:sz w:val="16"/>
        </w:rPr>
      </w:pPr>
    </w:p>
    <w:p w:rsidR="00624B61" w:rsidRDefault="00624B61" w:rsidP="00624B61">
      <w:pPr>
        <w:pStyle w:val="BodyText"/>
        <w:rPr>
          <w:shadow/>
        </w:rPr>
      </w:pPr>
      <w:r>
        <w:rPr>
          <w:shadow/>
        </w:rPr>
        <w:t>ABC Corporation acquired machine X for Br. 84,000 on January 10.1999. Machine X had an estimated useful life of six years with no salvaged value. The machine was depreciated on the basis of Sum-of-the-years-digits’ method. On May 5, 2002, machine X was exchanged for another similar machine Y. The new machine had a cash price of Br. 95,000. In addition to Machine X, cash of Br. 25,000 and three notes for Br. 45,000 was given up in the exchange. Machine Y has an estimated useful life of seven years and salvage value of Br. 1000. Machine Y is to be depreciated using the straight-line method. The corporation had the experience of recording the exchange for financial reporting purposes.</w:t>
      </w:r>
    </w:p>
    <w:p w:rsidR="00624B61" w:rsidRDefault="00624B61" w:rsidP="00624B61">
      <w:pPr>
        <w:jc w:val="both"/>
        <w:rPr>
          <w:b/>
          <w:bCs/>
          <w:shadow/>
          <w:sz w:val="16"/>
          <w:u w:val="single"/>
        </w:rPr>
      </w:pPr>
    </w:p>
    <w:p w:rsidR="00624B61" w:rsidRDefault="00624B61" w:rsidP="00624B61">
      <w:pPr>
        <w:spacing w:line="360" w:lineRule="auto"/>
        <w:rPr>
          <w:shadow/>
        </w:rPr>
      </w:pPr>
      <w:r>
        <w:rPr>
          <w:b/>
          <w:bCs/>
          <w:i/>
          <w:iCs/>
          <w:shadow/>
        </w:rPr>
        <w:t>Required:</w:t>
      </w:r>
      <w:r>
        <w:rPr>
          <w:shadow/>
        </w:rPr>
        <w:t xml:space="preserve"> With reference to the above information:</w:t>
      </w:r>
    </w:p>
    <w:p w:rsidR="00624B61" w:rsidRDefault="00624B61" w:rsidP="00624B61">
      <w:pPr>
        <w:numPr>
          <w:ilvl w:val="0"/>
          <w:numId w:val="6"/>
        </w:numPr>
        <w:spacing w:line="360" w:lineRule="auto"/>
        <w:rPr>
          <w:shadow/>
        </w:rPr>
      </w:pPr>
      <w:r>
        <w:rPr>
          <w:shadow/>
        </w:rPr>
        <w:t>Compute the cost-basis for Machine Y in line with corporation experience.</w:t>
      </w:r>
    </w:p>
    <w:p w:rsidR="00624B61" w:rsidRDefault="00624B61" w:rsidP="00624B61">
      <w:pPr>
        <w:numPr>
          <w:ilvl w:val="0"/>
          <w:numId w:val="6"/>
        </w:numPr>
        <w:spacing w:line="360" w:lineRule="auto"/>
        <w:rPr>
          <w:shadow/>
        </w:rPr>
      </w:pPr>
      <w:r>
        <w:rPr>
          <w:shadow/>
        </w:rPr>
        <w:t>Pass the journal entry made by ABC Corporation to record the exchange of the machine.</w:t>
      </w:r>
    </w:p>
    <w:p w:rsidR="00624B61" w:rsidRDefault="00624B61" w:rsidP="00624B61">
      <w:pPr>
        <w:numPr>
          <w:ilvl w:val="0"/>
          <w:numId w:val="6"/>
        </w:numPr>
        <w:spacing w:line="360" w:lineRule="auto"/>
        <w:rPr>
          <w:shadow/>
        </w:rPr>
      </w:pPr>
      <w:r>
        <w:rPr>
          <w:shadow/>
        </w:rPr>
        <w:t>Compute the depreciation expense to be made on Machine Y for 2002 fiscal year ending Dec. 31 for financial reporting purpose.</w:t>
      </w:r>
    </w:p>
    <w:p w:rsidR="00624B61" w:rsidRDefault="00624B61" w:rsidP="00624B61">
      <w:pPr>
        <w:numPr>
          <w:ilvl w:val="0"/>
          <w:numId w:val="6"/>
        </w:numPr>
        <w:spacing w:line="360" w:lineRule="auto"/>
        <w:rPr>
          <w:shadow/>
        </w:rPr>
      </w:pPr>
      <w:r>
        <w:rPr>
          <w:shadow/>
        </w:rPr>
        <w:lastRenderedPageBreak/>
        <w:t>Compute the cost-basis of Machine Y for income tax regulation.</w:t>
      </w:r>
    </w:p>
    <w:p w:rsidR="00624B61" w:rsidRDefault="00624B61" w:rsidP="00624B61">
      <w:pPr>
        <w:numPr>
          <w:ilvl w:val="0"/>
          <w:numId w:val="6"/>
        </w:numPr>
        <w:spacing w:line="360" w:lineRule="auto"/>
        <w:rPr>
          <w:shadow/>
        </w:rPr>
      </w:pPr>
      <w:r>
        <w:rPr>
          <w:shadow/>
        </w:rPr>
        <w:t>Pass the journal entry to record the exchange for purposes of income tax regulation.</w:t>
      </w:r>
    </w:p>
    <w:p w:rsidR="00624B61" w:rsidRDefault="00624B61" w:rsidP="00624B61">
      <w:pPr>
        <w:rPr>
          <w:shadow/>
          <w:sz w:val="16"/>
        </w:rPr>
      </w:pPr>
    </w:p>
    <w:p w:rsidR="00624B61" w:rsidRDefault="00624B61" w:rsidP="00624B61">
      <w:pPr>
        <w:spacing w:line="360" w:lineRule="auto"/>
        <w:rPr>
          <w:b/>
          <w:bCs/>
          <w:i/>
          <w:iCs/>
          <w:shadow/>
        </w:rPr>
      </w:pPr>
      <w:r>
        <w:rPr>
          <w:b/>
          <w:bCs/>
          <w:i/>
          <w:iCs/>
          <w:shadow/>
        </w:rPr>
        <w:t>Solution to Illustrative Problem:</w:t>
      </w:r>
    </w:p>
    <w:p w:rsidR="00624B61" w:rsidRDefault="00624B61" w:rsidP="00624B61">
      <w:pPr>
        <w:spacing w:line="360" w:lineRule="auto"/>
        <w:rPr>
          <w:shadow/>
        </w:rPr>
      </w:pPr>
      <w:r>
        <w:rPr>
          <w:shadow/>
        </w:rPr>
        <w:t>1. Depreciation for the year 1999, on Machine X is:</w:t>
      </w:r>
    </w:p>
    <w:p w:rsidR="00624B61" w:rsidRDefault="00624B61" w:rsidP="00624B61">
      <w:pPr>
        <w:spacing w:line="360" w:lineRule="auto"/>
        <w:rPr>
          <w:shadow/>
        </w:rPr>
      </w:pPr>
      <w:r>
        <w:rPr>
          <w:shadow/>
        </w:rPr>
        <w:t xml:space="preserve">               </w:t>
      </w:r>
      <w:proofErr w:type="gramStart"/>
      <w:r>
        <w:rPr>
          <w:shadow/>
          <w:u w:val="single"/>
        </w:rPr>
        <w:t>n(</w:t>
      </w:r>
      <w:proofErr w:type="gramEnd"/>
      <w:r>
        <w:rPr>
          <w:shadow/>
          <w:u w:val="single"/>
        </w:rPr>
        <w:t xml:space="preserve">n + 1) </w:t>
      </w:r>
      <w:r>
        <w:rPr>
          <w:shadow/>
        </w:rPr>
        <w:t xml:space="preserve"> =        </w:t>
      </w:r>
      <w:r>
        <w:rPr>
          <w:shadow/>
          <w:u w:val="single"/>
        </w:rPr>
        <w:t>6(6 + 1)</w:t>
      </w:r>
      <w:r>
        <w:rPr>
          <w:shadow/>
        </w:rPr>
        <w:t xml:space="preserve">  = 21</w:t>
      </w:r>
    </w:p>
    <w:p w:rsidR="00624B61" w:rsidRDefault="00624B61" w:rsidP="00624B61">
      <w:pPr>
        <w:spacing w:line="360" w:lineRule="auto"/>
        <w:rPr>
          <w:shadow/>
        </w:rPr>
      </w:pPr>
      <w:r>
        <w:rPr>
          <w:shadow/>
        </w:rPr>
        <w:tab/>
        <w:t xml:space="preserve">        2</w:t>
      </w:r>
      <w:r>
        <w:rPr>
          <w:shadow/>
        </w:rPr>
        <w:tab/>
      </w:r>
      <w:r>
        <w:rPr>
          <w:shadow/>
        </w:rPr>
        <w:tab/>
        <w:t xml:space="preserve">           2</w:t>
      </w:r>
    </w:p>
    <w:p w:rsidR="00624B61" w:rsidRDefault="00624B61" w:rsidP="00624B61">
      <w:pPr>
        <w:pStyle w:val="Footer"/>
        <w:tabs>
          <w:tab w:val="clear" w:pos="4320"/>
          <w:tab w:val="clear" w:pos="8640"/>
        </w:tabs>
        <w:rPr>
          <w:shadow/>
        </w:rPr>
      </w:pPr>
      <w:r>
        <w:rPr>
          <w:shadow/>
        </w:rPr>
        <w:t xml:space="preserve">     </w:t>
      </w:r>
      <w:r>
        <w:rPr>
          <w:shadow/>
          <w:u w:val="single"/>
        </w:rPr>
        <w:t xml:space="preserve"> 6  </w:t>
      </w:r>
      <w:r>
        <w:rPr>
          <w:shadow/>
        </w:rPr>
        <w:t xml:space="preserve"> X </w:t>
      </w:r>
      <w:proofErr w:type="gramStart"/>
      <w:r>
        <w:rPr>
          <w:shadow/>
        </w:rPr>
        <w:t>84,000  =</w:t>
      </w:r>
      <w:proofErr w:type="gramEnd"/>
      <w:r>
        <w:rPr>
          <w:shadow/>
        </w:rPr>
        <w:t xml:space="preserve"> …………………………………………24,000.00</w:t>
      </w:r>
    </w:p>
    <w:p w:rsidR="00624B61" w:rsidRDefault="00624B61" w:rsidP="00624B61">
      <w:pPr>
        <w:pStyle w:val="Footer"/>
        <w:tabs>
          <w:tab w:val="clear" w:pos="4320"/>
          <w:tab w:val="clear" w:pos="8640"/>
        </w:tabs>
        <w:spacing w:line="360" w:lineRule="auto"/>
        <w:rPr>
          <w:shadow/>
        </w:rPr>
      </w:pPr>
      <w:r>
        <w:rPr>
          <w:shadow/>
        </w:rPr>
        <w:t xml:space="preserve">     21</w:t>
      </w:r>
    </w:p>
    <w:p w:rsidR="00624B61" w:rsidRDefault="00624B61" w:rsidP="00624B61">
      <w:pPr>
        <w:pStyle w:val="Footer"/>
        <w:tabs>
          <w:tab w:val="clear" w:pos="4320"/>
          <w:tab w:val="clear" w:pos="8640"/>
        </w:tabs>
        <w:rPr>
          <w:shadow/>
          <w:sz w:val="16"/>
        </w:rPr>
      </w:pPr>
    </w:p>
    <w:p w:rsidR="00624B61" w:rsidRDefault="00624B61" w:rsidP="00624B61">
      <w:pPr>
        <w:pStyle w:val="Footer"/>
        <w:numPr>
          <w:ilvl w:val="0"/>
          <w:numId w:val="7"/>
        </w:numPr>
        <w:tabs>
          <w:tab w:val="clear" w:pos="4320"/>
          <w:tab w:val="clear" w:pos="8640"/>
        </w:tabs>
        <w:spacing w:line="360" w:lineRule="auto"/>
        <w:rPr>
          <w:shadow/>
        </w:rPr>
      </w:pPr>
      <w:r>
        <w:rPr>
          <w:shadow/>
        </w:rPr>
        <w:t>Depreciation for 2000,    5/2 X 84,000……………………………….   20,000.00</w:t>
      </w:r>
    </w:p>
    <w:p w:rsidR="00624B61" w:rsidRDefault="00624B61" w:rsidP="00624B61">
      <w:pPr>
        <w:numPr>
          <w:ilvl w:val="0"/>
          <w:numId w:val="7"/>
        </w:numPr>
        <w:spacing w:line="360" w:lineRule="auto"/>
        <w:rPr>
          <w:shadow/>
        </w:rPr>
      </w:pPr>
      <w:r>
        <w:rPr>
          <w:shadow/>
        </w:rPr>
        <w:t>Depreciation for 2001,    4/21 X 84,000…………………………….     16,000.00</w:t>
      </w:r>
    </w:p>
    <w:p w:rsidR="00624B61" w:rsidRDefault="00624B61" w:rsidP="00624B61">
      <w:pPr>
        <w:numPr>
          <w:ilvl w:val="0"/>
          <w:numId w:val="7"/>
        </w:numPr>
        <w:spacing w:line="360" w:lineRule="auto"/>
        <w:rPr>
          <w:shadow/>
        </w:rPr>
      </w:pPr>
      <w:r>
        <w:rPr>
          <w:shadow/>
        </w:rPr>
        <w:t xml:space="preserve">Depreciation for 2002 (for four months only) </w:t>
      </w:r>
      <w:r>
        <w:rPr>
          <w:shadow/>
          <w:vertAlign w:val="superscript"/>
        </w:rPr>
        <w:t>3</w:t>
      </w:r>
      <w:r>
        <w:rPr>
          <w:shadow/>
        </w:rPr>
        <w:t>/</w:t>
      </w:r>
      <w:r>
        <w:rPr>
          <w:shadow/>
          <w:vertAlign w:val="subscript"/>
        </w:rPr>
        <w:t>12</w:t>
      </w:r>
      <w:r>
        <w:rPr>
          <w:shadow/>
        </w:rPr>
        <w:t xml:space="preserve"> X 84,000 X 4/</w:t>
      </w:r>
      <w:proofErr w:type="gramStart"/>
      <w:r>
        <w:rPr>
          <w:shadow/>
        </w:rPr>
        <w:t>12</w:t>
      </w:r>
      <w:r>
        <w:rPr>
          <w:shadow/>
          <w:u w:val="single"/>
        </w:rPr>
        <w:t xml:space="preserve">  .</w:t>
      </w:r>
      <w:proofErr w:type="gramEnd"/>
      <w:r>
        <w:rPr>
          <w:shadow/>
          <w:u w:val="single"/>
        </w:rPr>
        <w:t xml:space="preserve"> 4,000.00</w:t>
      </w:r>
      <w:r>
        <w:rPr>
          <w:shadow/>
        </w:rPr>
        <w:tab/>
      </w:r>
    </w:p>
    <w:p w:rsidR="00624B61" w:rsidRDefault="00624B61" w:rsidP="00624B61">
      <w:pPr>
        <w:pStyle w:val="Footer"/>
        <w:numPr>
          <w:ilvl w:val="1"/>
          <w:numId w:val="7"/>
        </w:numPr>
        <w:tabs>
          <w:tab w:val="clear" w:pos="4320"/>
          <w:tab w:val="clear" w:pos="8640"/>
        </w:tabs>
        <w:spacing w:line="360" w:lineRule="auto"/>
        <w:rPr>
          <w:shadow/>
          <w:u w:val="double"/>
        </w:rPr>
      </w:pPr>
      <w:r>
        <w:rPr>
          <w:shadow/>
        </w:rPr>
        <w:t xml:space="preserve">Total </w:t>
      </w:r>
      <w:proofErr w:type="gramStart"/>
      <w:r>
        <w:rPr>
          <w:shadow/>
        </w:rPr>
        <w:t>Accumulated  Depreciation</w:t>
      </w:r>
      <w:proofErr w:type="gramEnd"/>
      <w:r>
        <w:rPr>
          <w:shadow/>
        </w:rPr>
        <w:t xml:space="preserve"> as of May 5, 2002, Br.        </w:t>
      </w:r>
      <w:r>
        <w:rPr>
          <w:shadow/>
          <w:u w:val="double"/>
        </w:rPr>
        <w:t>64,000.00</w:t>
      </w:r>
    </w:p>
    <w:p w:rsidR="00624B61" w:rsidRDefault="00624B61" w:rsidP="00624B61">
      <w:pPr>
        <w:pStyle w:val="Footer"/>
        <w:tabs>
          <w:tab w:val="clear" w:pos="4320"/>
          <w:tab w:val="clear" w:pos="8640"/>
        </w:tabs>
        <w:spacing w:line="360" w:lineRule="auto"/>
        <w:ind w:left="1080"/>
        <w:rPr>
          <w:shadow/>
          <w:sz w:val="16"/>
          <w:u w:val="double"/>
        </w:rPr>
      </w:pPr>
    </w:p>
    <w:p w:rsidR="00624B61" w:rsidRDefault="00624B61" w:rsidP="00624B61">
      <w:pPr>
        <w:pStyle w:val="Footer"/>
        <w:tabs>
          <w:tab w:val="clear" w:pos="4320"/>
          <w:tab w:val="clear" w:pos="8640"/>
        </w:tabs>
        <w:spacing w:line="360" w:lineRule="auto"/>
        <w:ind w:left="1080"/>
        <w:rPr>
          <w:b/>
          <w:bCs/>
          <w:shadow/>
        </w:rPr>
      </w:pPr>
      <w:r>
        <w:rPr>
          <w:b/>
          <w:bCs/>
          <w:shadow/>
        </w:rPr>
        <w:t xml:space="preserve">     Old Equipment Traded-In (Machine X)</w:t>
      </w:r>
    </w:p>
    <w:p w:rsidR="00624B61" w:rsidRDefault="00624B61" w:rsidP="00624B61">
      <w:pPr>
        <w:pStyle w:val="Footer"/>
        <w:tabs>
          <w:tab w:val="clear" w:pos="4320"/>
          <w:tab w:val="clear" w:pos="8640"/>
        </w:tabs>
        <w:spacing w:line="360" w:lineRule="auto"/>
        <w:rPr>
          <w:shadow/>
        </w:rPr>
      </w:pPr>
      <w:r>
        <w:rPr>
          <w:shadow/>
        </w:rPr>
        <w:t xml:space="preserve">          Cost…………………………………………………………Birr 84,000</w:t>
      </w:r>
    </w:p>
    <w:p w:rsidR="00624B61" w:rsidRDefault="00624B61" w:rsidP="00624B61">
      <w:pPr>
        <w:pStyle w:val="Footer"/>
        <w:tabs>
          <w:tab w:val="clear" w:pos="4320"/>
          <w:tab w:val="clear" w:pos="8640"/>
        </w:tabs>
        <w:spacing w:line="360" w:lineRule="auto"/>
        <w:rPr>
          <w:shadow/>
        </w:rPr>
      </w:pPr>
      <w:r>
        <w:rPr>
          <w:shadow/>
        </w:rPr>
        <w:t xml:space="preserve">          Accumulated Depreciation, May 5, 2002………………………..</w:t>
      </w:r>
      <w:r>
        <w:rPr>
          <w:shadow/>
          <w:u w:val="single"/>
        </w:rPr>
        <w:t>64,000</w:t>
      </w:r>
    </w:p>
    <w:p w:rsidR="00624B61" w:rsidRDefault="00624B61" w:rsidP="00624B61">
      <w:pPr>
        <w:pStyle w:val="Footer"/>
        <w:tabs>
          <w:tab w:val="clear" w:pos="4320"/>
          <w:tab w:val="clear" w:pos="8640"/>
        </w:tabs>
        <w:spacing w:line="360" w:lineRule="auto"/>
        <w:rPr>
          <w:shadow/>
          <w:u w:val="double"/>
        </w:rPr>
      </w:pPr>
      <w:r>
        <w:rPr>
          <w:shadow/>
        </w:rPr>
        <w:t xml:space="preserve">          Book Value………………………………………………… Birr </w:t>
      </w:r>
      <w:r>
        <w:rPr>
          <w:shadow/>
          <w:u w:val="double"/>
        </w:rPr>
        <w:t>20,000</w:t>
      </w:r>
    </w:p>
    <w:p w:rsidR="00624B61" w:rsidRDefault="00624B61" w:rsidP="00624B61">
      <w:pPr>
        <w:pStyle w:val="Footer"/>
        <w:tabs>
          <w:tab w:val="clear" w:pos="4320"/>
          <w:tab w:val="clear" w:pos="8640"/>
        </w:tabs>
        <w:rPr>
          <w:shadow/>
          <w:sz w:val="16"/>
          <w:u w:val="double"/>
        </w:rPr>
      </w:pPr>
    </w:p>
    <w:p w:rsidR="00624B61" w:rsidRDefault="00624B61" w:rsidP="00624B61">
      <w:pPr>
        <w:pStyle w:val="Footer"/>
        <w:tabs>
          <w:tab w:val="clear" w:pos="4320"/>
          <w:tab w:val="clear" w:pos="8640"/>
        </w:tabs>
        <w:spacing w:line="360" w:lineRule="auto"/>
        <w:rPr>
          <w:b/>
          <w:bCs/>
          <w:shadow/>
        </w:rPr>
      </w:pPr>
      <w:r>
        <w:rPr>
          <w:b/>
          <w:bCs/>
          <w:shadow/>
        </w:rPr>
        <w:t xml:space="preserve">                       New Equipment Traded-In (Machine Y)</w:t>
      </w:r>
    </w:p>
    <w:p w:rsidR="00624B61" w:rsidRDefault="00624B61" w:rsidP="00624B61">
      <w:pPr>
        <w:pStyle w:val="Footer"/>
        <w:tabs>
          <w:tab w:val="clear" w:pos="4320"/>
          <w:tab w:val="clear" w:pos="8640"/>
        </w:tabs>
        <w:spacing w:line="360" w:lineRule="auto"/>
        <w:rPr>
          <w:shadow/>
        </w:rPr>
      </w:pPr>
      <w:r>
        <w:rPr>
          <w:shadow/>
        </w:rPr>
        <w:t xml:space="preserve">                               Purchase (List) price…………………………………….Birr 95,000</w:t>
      </w:r>
    </w:p>
    <w:p w:rsidR="00624B61" w:rsidRDefault="00624B61" w:rsidP="00624B61">
      <w:pPr>
        <w:pStyle w:val="Footer"/>
        <w:numPr>
          <w:ilvl w:val="0"/>
          <w:numId w:val="8"/>
        </w:numPr>
        <w:tabs>
          <w:tab w:val="clear" w:pos="4320"/>
          <w:tab w:val="clear" w:pos="8640"/>
        </w:tabs>
        <w:spacing w:line="360" w:lineRule="auto"/>
        <w:rPr>
          <w:shadow/>
        </w:rPr>
      </w:pPr>
      <w:r>
        <w:rPr>
          <w:shadow/>
        </w:rPr>
        <w:t>Trade-in Allowance on old Machine…………………………</w:t>
      </w:r>
      <w:r>
        <w:rPr>
          <w:shadow/>
          <w:u w:val="single"/>
        </w:rPr>
        <w:t>25,000</w:t>
      </w:r>
    </w:p>
    <w:p w:rsidR="00624B61" w:rsidRDefault="00624B61" w:rsidP="00624B61">
      <w:pPr>
        <w:pStyle w:val="Footer"/>
        <w:tabs>
          <w:tab w:val="clear" w:pos="4320"/>
          <w:tab w:val="clear" w:pos="8640"/>
        </w:tabs>
        <w:spacing w:line="360" w:lineRule="auto"/>
        <w:rPr>
          <w:shadow/>
        </w:rPr>
      </w:pPr>
      <w:r>
        <w:rPr>
          <w:shadow/>
        </w:rPr>
        <w:t xml:space="preserve">                               Boot Given (cash + Notes)………………………………   Br </w:t>
      </w:r>
      <w:r>
        <w:rPr>
          <w:shadow/>
          <w:u w:val="double"/>
        </w:rPr>
        <w:t>70,000</w:t>
      </w:r>
    </w:p>
    <w:p w:rsidR="00624B61" w:rsidRDefault="00624B61" w:rsidP="00624B61">
      <w:pPr>
        <w:pStyle w:val="Footer"/>
        <w:tabs>
          <w:tab w:val="clear" w:pos="4320"/>
          <w:tab w:val="clear" w:pos="8640"/>
        </w:tabs>
        <w:rPr>
          <w:shadow/>
          <w:sz w:val="16"/>
        </w:rPr>
      </w:pPr>
    </w:p>
    <w:p w:rsidR="00624B61" w:rsidRDefault="00624B61" w:rsidP="00624B61">
      <w:pPr>
        <w:pStyle w:val="Footer"/>
        <w:tabs>
          <w:tab w:val="clear" w:pos="4320"/>
          <w:tab w:val="clear" w:pos="8640"/>
        </w:tabs>
        <w:spacing w:line="360" w:lineRule="auto"/>
        <w:rPr>
          <w:shadow/>
        </w:rPr>
      </w:pPr>
      <w:r>
        <w:rPr>
          <w:shadow/>
        </w:rPr>
        <w:t xml:space="preserve">Therefore, the cost-basis of Machine Y can be obtained by adding the Book Value and the amount of Boot given which is ; Br. 20,000 + 70,000 = Br. </w:t>
      </w:r>
      <w:r>
        <w:rPr>
          <w:shadow/>
          <w:u w:val="double"/>
        </w:rPr>
        <w:t>90,000</w:t>
      </w:r>
      <w:r>
        <w:rPr>
          <w:shadow/>
        </w:rPr>
        <w:t>. There is unrecognized gain on the exchange.</w:t>
      </w:r>
    </w:p>
    <w:p w:rsidR="00624B61" w:rsidRDefault="00624B61" w:rsidP="00624B61">
      <w:pPr>
        <w:pStyle w:val="Footer"/>
        <w:tabs>
          <w:tab w:val="clear" w:pos="4320"/>
          <w:tab w:val="clear" w:pos="8640"/>
        </w:tabs>
        <w:spacing w:line="360" w:lineRule="auto"/>
        <w:rPr>
          <w:shadow/>
        </w:rPr>
      </w:pPr>
    </w:p>
    <w:p w:rsidR="00624B61" w:rsidRDefault="00624B61" w:rsidP="00624B61">
      <w:pPr>
        <w:pStyle w:val="Footer"/>
        <w:tabs>
          <w:tab w:val="clear" w:pos="4320"/>
          <w:tab w:val="clear" w:pos="8640"/>
        </w:tabs>
        <w:spacing w:line="360" w:lineRule="auto"/>
        <w:rPr>
          <w:shadow/>
        </w:rPr>
      </w:pPr>
    </w:p>
    <w:p w:rsidR="00624B61" w:rsidRDefault="00624B61" w:rsidP="00624B61">
      <w:pPr>
        <w:pStyle w:val="Footer"/>
        <w:tabs>
          <w:tab w:val="clear" w:pos="4320"/>
          <w:tab w:val="clear" w:pos="8640"/>
        </w:tabs>
        <w:spacing w:line="360" w:lineRule="auto"/>
        <w:rPr>
          <w:shadow/>
        </w:rPr>
      </w:pPr>
      <w:r>
        <w:rPr>
          <w:shadow/>
        </w:rPr>
        <w:t xml:space="preserve">(2) 2002 </w:t>
      </w:r>
    </w:p>
    <w:p w:rsidR="00624B61" w:rsidRDefault="00624B61" w:rsidP="00624B61">
      <w:pPr>
        <w:pStyle w:val="Footer"/>
        <w:tabs>
          <w:tab w:val="clear" w:pos="4320"/>
          <w:tab w:val="clear" w:pos="8640"/>
        </w:tabs>
        <w:spacing w:line="360" w:lineRule="auto"/>
        <w:rPr>
          <w:shadow/>
        </w:rPr>
      </w:pPr>
      <w:r>
        <w:rPr>
          <w:shadow/>
        </w:rPr>
        <w:t xml:space="preserve">    May 5. Machine Y…………………………………..90,000.00</w:t>
      </w:r>
    </w:p>
    <w:p w:rsidR="00624B61" w:rsidRDefault="00624B61" w:rsidP="00624B61">
      <w:pPr>
        <w:pStyle w:val="Footer"/>
        <w:tabs>
          <w:tab w:val="clear" w:pos="4320"/>
          <w:tab w:val="clear" w:pos="8640"/>
        </w:tabs>
        <w:spacing w:line="360" w:lineRule="auto"/>
        <w:rPr>
          <w:shadow/>
        </w:rPr>
      </w:pPr>
      <w:r>
        <w:rPr>
          <w:shadow/>
        </w:rPr>
        <w:t xml:space="preserve">                Accumulated Depreciation ………………….64</w:t>
      </w:r>
      <w:proofErr w:type="gramStart"/>
      <w:r>
        <w:rPr>
          <w:shadow/>
        </w:rPr>
        <w:t>,000.00</w:t>
      </w:r>
      <w:proofErr w:type="gramEnd"/>
    </w:p>
    <w:p w:rsidR="00624B61" w:rsidRDefault="00624B61" w:rsidP="00624B61">
      <w:pPr>
        <w:pStyle w:val="Footer"/>
        <w:tabs>
          <w:tab w:val="clear" w:pos="4320"/>
          <w:tab w:val="clear" w:pos="8640"/>
        </w:tabs>
        <w:spacing w:line="360" w:lineRule="auto"/>
        <w:rPr>
          <w:shadow/>
        </w:rPr>
      </w:pPr>
      <w:r>
        <w:rPr>
          <w:shadow/>
        </w:rPr>
        <w:t xml:space="preserve">                                    Machine X……………………………………………...84,000.00</w:t>
      </w:r>
    </w:p>
    <w:p w:rsidR="00624B61" w:rsidRDefault="00624B61" w:rsidP="00624B61">
      <w:pPr>
        <w:pStyle w:val="Footer"/>
        <w:tabs>
          <w:tab w:val="clear" w:pos="4320"/>
          <w:tab w:val="clear" w:pos="8640"/>
        </w:tabs>
        <w:spacing w:line="360" w:lineRule="auto"/>
        <w:rPr>
          <w:shadow/>
        </w:rPr>
      </w:pPr>
      <w:r>
        <w:rPr>
          <w:shadow/>
        </w:rPr>
        <w:lastRenderedPageBreak/>
        <w:t xml:space="preserve">                                    Cash…………………………………………………….25</w:t>
      </w:r>
      <w:proofErr w:type="gramStart"/>
      <w:r>
        <w:rPr>
          <w:shadow/>
        </w:rPr>
        <w:t>,000.00</w:t>
      </w:r>
      <w:proofErr w:type="gramEnd"/>
    </w:p>
    <w:p w:rsidR="00624B61" w:rsidRDefault="00624B61" w:rsidP="00624B61">
      <w:pPr>
        <w:pStyle w:val="Footer"/>
        <w:tabs>
          <w:tab w:val="clear" w:pos="4320"/>
          <w:tab w:val="clear" w:pos="8640"/>
        </w:tabs>
        <w:spacing w:line="360" w:lineRule="auto"/>
        <w:rPr>
          <w:shadow/>
        </w:rPr>
      </w:pPr>
      <w:r>
        <w:rPr>
          <w:shadow/>
        </w:rPr>
        <w:t xml:space="preserve">                                    Notes payable…………………………………………..45,000.00</w:t>
      </w:r>
    </w:p>
    <w:p w:rsidR="00624B61" w:rsidRDefault="00624B61" w:rsidP="00624B61">
      <w:pPr>
        <w:pStyle w:val="Footer"/>
        <w:tabs>
          <w:tab w:val="clear" w:pos="4320"/>
          <w:tab w:val="clear" w:pos="8640"/>
        </w:tabs>
        <w:rPr>
          <w:shadow/>
          <w:sz w:val="16"/>
        </w:rPr>
      </w:pPr>
    </w:p>
    <w:p w:rsidR="00624B61" w:rsidRDefault="00624B61" w:rsidP="00624B61">
      <w:pPr>
        <w:pStyle w:val="Footer"/>
        <w:tabs>
          <w:tab w:val="clear" w:pos="4320"/>
          <w:tab w:val="clear" w:pos="8640"/>
        </w:tabs>
        <w:spacing w:line="360" w:lineRule="auto"/>
        <w:ind w:left="180" w:hanging="180"/>
        <w:rPr>
          <w:shadow/>
        </w:rPr>
      </w:pPr>
      <w:r>
        <w:rPr>
          <w:shadow/>
        </w:rPr>
        <w:t>3. Depreciation Expense on Machine Y for year ending Dec. 31</w:t>
      </w:r>
      <w:proofErr w:type="gramStart"/>
      <w:r>
        <w:rPr>
          <w:shadow/>
        </w:rPr>
        <w:t>,2002</w:t>
      </w:r>
      <w:proofErr w:type="gramEnd"/>
      <w:r>
        <w:rPr>
          <w:shadow/>
        </w:rPr>
        <w:t xml:space="preserve"> by the straight line method is:</w:t>
      </w:r>
    </w:p>
    <w:p w:rsidR="00624B61" w:rsidRDefault="00624B61" w:rsidP="00624B61">
      <w:pPr>
        <w:pStyle w:val="Footer"/>
        <w:tabs>
          <w:tab w:val="clear" w:pos="4320"/>
          <w:tab w:val="clear" w:pos="8640"/>
        </w:tabs>
        <w:spacing w:line="360" w:lineRule="auto"/>
        <w:rPr>
          <w:shadow/>
          <w:sz w:val="16"/>
        </w:rPr>
      </w:pPr>
    </w:p>
    <w:p w:rsidR="00624B61" w:rsidRDefault="00624B61" w:rsidP="00624B61">
      <w:pPr>
        <w:pStyle w:val="Footer"/>
        <w:tabs>
          <w:tab w:val="clear" w:pos="4320"/>
          <w:tab w:val="clear" w:pos="8640"/>
        </w:tabs>
        <w:rPr>
          <w:shadow/>
        </w:rPr>
      </w:pPr>
      <w:r>
        <w:rPr>
          <w:shadow/>
        </w:rPr>
        <w:t xml:space="preserve">   Ann. Depr. = Br. </w:t>
      </w:r>
      <w:r>
        <w:rPr>
          <w:shadow/>
          <w:u w:val="single"/>
        </w:rPr>
        <w:t xml:space="preserve">90,000.00 – Br. 1000.00 </w:t>
      </w:r>
      <w:r>
        <w:rPr>
          <w:shadow/>
        </w:rPr>
        <w:t xml:space="preserve">= Br. 12714.29, since the Machine is employed in </w:t>
      </w:r>
    </w:p>
    <w:p w:rsidR="00624B61" w:rsidRDefault="00624B61" w:rsidP="00624B61">
      <w:pPr>
        <w:pStyle w:val="Footer"/>
        <w:tabs>
          <w:tab w:val="clear" w:pos="4320"/>
          <w:tab w:val="clear" w:pos="8640"/>
        </w:tabs>
        <w:spacing w:line="360" w:lineRule="auto"/>
        <w:rPr>
          <w:shadow/>
        </w:rPr>
      </w:pPr>
      <w:r>
        <w:rPr>
          <w:shadow/>
        </w:rPr>
        <w:tab/>
      </w:r>
      <w:r>
        <w:rPr>
          <w:shadow/>
        </w:rPr>
        <w:tab/>
        <w:t xml:space="preserve">                 7 Years</w:t>
      </w:r>
    </w:p>
    <w:p w:rsidR="00624B61" w:rsidRDefault="00624B61" w:rsidP="00624B61">
      <w:pPr>
        <w:pStyle w:val="Footer"/>
        <w:tabs>
          <w:tab w:val="clear" w:pos="4320"/>
          <w:tab w:val="clear" w:pos="8640"/>
        </w:tabs>
        <w:spacing w:line="360" w:lineRule="auto"/>
        <w:rPr>
          <w:shadow/>
        </w:rPr>
      </w:pPr>
      <w:proofErr w:type="gramStart"/>
      <w:r>
        <w:rPr>
          <w:shadow/>
        </w:rPr>
        <w:t>service</w:t>
      </w:r>
      <w:proofErr w:type="gramEnd"/>
      <w:r>
        <w:rPr>
          <w:shadow/>
        </w:rPr>
        <w:t xml:space="preserve"> after four months had been elapsed, the depreciation for 8 months, (May through </w:t>
      </w:r>
    </w:p>
    <w:p w:rsidR="00624B61" w:rsidRDefault="00624B61" w:rsidP="00624B61">
      <w:pPr>
        <w:pStyle w:val="Footer"/>
        <w:tabs>
          <w:tab w:val="clear" w:pos="4320"/>
          <w:tab w:val="clear" w:pos="8640"/>
        </w:tabs>
        <w:spacing w:line="360" w:lineRule="auto"/>
        <w:rPr>
          <w:shadow/>
        </w:rPr>
      </w:pPr>
      <w:r>
        <w:rPr>
          <w:shadow/>
        </w:rPr>
        <w:t xml:space="preserve">      Dec. 31) would be:</w:t>
      </w:r>
    </w:p>
    <w:p w:rsidR="00624B61" w:rsidRDefault="00624B61" w:rsidP="00624B61">
      <w:pPr>
        <w:pStyle w:val="Footer"/>
        <w:tabs>
          <w:tab w:val="clear" w:pos="4320"/>
          <w:tab w:val="clear" w:pos="8640"/>
        </w:tabs>
        <w:spacing w:line="360" w:lineRule="auto"/>
        <w:rPr>
          <w:shadow/>
        </w:rPr>
      </w:pPr>
      <w:r>
        <w:rPr>
          <w:shadow/>
        </w:rPr>
        <w:t xml:space="preserve">                            Br. 12714.29 X 8/12 = </w:t>
      </w:r>
      <w:r>
        <w:rPr>
          <w:shadow/>
          <w:u w:val="double"/>
        </w:rPr>
        <w:t>Br. 8476.20</w:t>
      </w:r>
    </w:p>
    <w:p w:rsidR="00624B61" w:rsidRDefault="00624B61" w:rsidP="00624B61">
      <w:pPr>
        <w:pStyle w:val="Footer"/>
        <w:tabs>
          <w:tab w:val="clear" w:pos="4320"/>
          <w:tab w:val="clear" w:pos="8640"/>
        </w:tabs>
        <w:rPr>
          <w:shadow/>
          <w:sz w:val="16"/>
        </w:rPr>
      </w:pPr>
    </w:p>
    <w:p w:rsidR="00624B61" w:rsidRDefault="00624B61" w:rsidP="00624B61">
      <w:pPr>
        <w:pStyle w:val="Footer"/>
        <w:tabs>
          <w:tab w:val="clear" w:pos="4320"/>
          <w:tab w:val="clear" w:pos="8640"/>
        </w:tabs>
        <w:spacing w:line="360" w:lineRule="auto"/>
        <w:rPr>
          <w:shadow/>
        </w:rPr>
      </w:pPr>
      <w:r>
        <w:rPr>
          <w:shadow/>
        </w:rPr>
        <w:t xml:space="preserve">4.  The cost-basis for Machine Y for income tax regulation is: </w:t>
      </w:r>
    </w:p>
    <w:p w:rsidR="00624B61" w:rsidRDefault="00624B61" w:rsidP="00624B61">
      <w:pPr>
        <w:pStyle w:val="Footer"/>
        <w:tabs>
          <w:tab w:val="clear" w:pos="4320"/>
          <w:tab w:val="clear" w:pos="8640"/>
        </w:tabs>
        <w:spacing w:line="360" w:lineRule="auto"/>
        <w:jc w:val="both"/>
        <w:rPr>
          <w:shadow/>
        </w:rPr>
      </w:pPr>
      <w:r>
        <w:rPr>
          <w:shadow/>
        </w:rPr>
        <w:t>Since gains and losses resulting from the exchange of similar assets are not recognized for income tax purposes, the cost basis of the Machine is the same that is Br. 90,000.</w:t>
      </w:r>
    </w:p>
    <w:p w:rsidR="00624B61" w:rsidRDefault="00624B61" w:rsidP="00624B61">
      <w:pPr>
        <w:pStyle w:val="Footer"/>
        <w:tabs>
          <w:tab w:val="clear" w:pos="4320"/>
          <w:tab w:val="clear" w:pos="8640"/>
        </w:tabs>
        <w:rPr>
          <w:shadow/>
          <w:sz w:val="16"/>
        </w:rPr>
      </w:pPr>
    </w:p>
    <w:p w:rsidR="00624B61" w:rsidRDefault="00624B61" w:rsidP="00624B61">
      <w:pPr>
        <w:pStyle w:val="Footer"/>
        <w:tabs>
          <w:tab w:val="clear" w:pos="4320"/>
          <w:tab w:val="clear" w:pos="8640"/>
        </w:tabs>
        <w:spacing w:line="360" w:lineRule="auto"/>
        <w:ind w:left="360" w:hanging="360"/>
        <w:rPr>
          <w:shadow/>
        </w:rPr>
      </w:pPr>
      <w:r>
        <w:rPr>
          <w:shadow/>
        </w:rPr>
        <w:t>5. Journal entry to record the exchange of machine Y for purposes of income tax regulation would be:</w:t>
      </w:r>
    </w:p>
    <w:p w:rsidR="00624B61" w:rsidRDefault="00624B61" w:rsidP="00624B61">
      <w:pPr>
        <w:pStyle w:val="Footer"/>
        <w:tabs>
          <w:tab w:val="clear" w:pos="4320"/>
          <w:tab w:val="clear" w:pos="8640"/>
        </w:tabs>
        <w:spacing w:line="360" w:lineRule="auto"/>
        <w:rPr>
          <w:shadow/>
        </w:rPr>
      </w:pPr>
      <w:r>
        <w:rPr>
          <w:shadow/>
        </w:rPr>
        <w:t xml:space="preserve">      2002</w:t>
      </w:r>
    </w:p>
    <w:p w:rsidR="00624B61" w:rsidRDefault="00624B61" w:rsidP="00624B61">
      <w:pPr>
        <w:pStyle w:val="Footer"/>
        <w:tabs>
          <w:tab w:val="clear" w:pos="4320"/>
          <w:tab w:val="clear" w:pos="8640"/>
        </w:tabs>
        <w:spacing w:line="360" w:lineRule="auto"/>
        <w:rPr>
          <w:shadow/>
        </w:rPr>
      </w:pPr>
      <w:r>
        <w:rPr>
          <w:shadow/>
        </w:rPr>
        <w:t xml:space="preserve">     May 5. Machine Y………………………………………………90,000</w:t>
      </w:r>
    </w:p>
    <w:p w:rsidR="00624B61" w:rsidRDefault="00624B61" w:rsidP="00624B61">
      <w:pPr>
        <w:pStyle w:val="Footer"/>
        <w:tabs>
          <w:tab w:val="clear" w:pos="4320"/>
          <w:tab w:val="clear" w:pos="8640"/>
        </w:tabs>
        <w:spacing w:line="360" w:lineRule="auto"/>
        <w:rPr>
          <w:shadow/>
        </w:rPr>
      </w:pPr>
      <w:r>
        <w:rPr>
          <w:shadow/>
        </w:rPr>
        <w:t xml:space="preserve">                 Accumulated Depreciation, Machine X…………………64,000</w:t>
      </w:r>
    </w:p>
    <w:p w:rsidR="00624B61" w:rsidRDefault="00624B61" w:rsidP="00624B61">
      <w:pPr>
        <w:pStyle w:val="Footer"/>
        <w:tabs>
          <w:tab w:val="clear" w:pos="4320"/>
          <w:tab w:val="clear" w:pos="8640"/>
        </w:tabs>
        <w:spacing w:line="360" w:lineRule="auto"/>
        <w:ind w:left="2160"/>
        <w:rPr>
          <w:shadow/>
        </w:rPr>
      </w:pPr>
      <w:r>
        <w:rPr>
          <w:shadow/>
        </w:rPr>
        <w:t>Machine X…………………………………………</w:t>
      </w:r>
      <w:proofErr w:type="gramStart"/>
      <w:r>
        <w:rPr>
          <w:shadow/>
        </w:rPr>
        <w:t>.  84,000</w:t>
      </w:r>
      <w:proofErr w:type="gramEnd"/>
    </w:p>
    <w:p w:rsidR="00624B61" w:rsidRDefault="00624B61" w:rsidP="00624B61">
      <w:pPr>
        <w:pStyle w:val="Footer"/>
        <w:tabs>
          <w:tab w:val="clear" w:pos="4320"/>
          <w:tab w:val="clear" w:pos="8640"/>
        </w:tabs>
        <w:spacing w:line="360" w:lineRule="auto"/>
        <w:ind w:left="2160"/>
        <w:rPr>
          <w:shadow/>
        </w:rPr>
      </w:pPr>
      <w:r>
        <w:rPr>
          <w:shadow/>
        </w:rPr>
        <w:t>Cash …………………………………………………25,000</w:t>
      </w:r>
    </w:p>
    <w:p w:rsidR="00624B61" w:rsidRDefault="00624B61" w:rsidP="00624B61">
      <w:pPr>
        <w:pStyle w:val="Footer"/>
        <w:tabs>
          <w:tab w:val="clear" w:pos="4320"/>
          <w:tab w:val="clear" w:pos="8640"/>
        </w:tabs>
        <w:spacing w:line="360" w:lineRule="auto"/>
        <w:ind w:left="2160"/>
        <w:rPr>
          <w:shadow/>
        </w:rPr>
      </w:pPr>
      <w:r>
        <w:rPr>
          <w:shadow/>
        </w:rPr>
        <w:t>Notes Payable……………………………. …………45,000</w:t>
      </w:r>
    </w:p>
    <w:p w:rsidR="00624B61" w:rsidRDefault="00624B61" w:rsidP="00624B61">
      <w:pPr>
        <w:pStyle w:val="Footer"/>
        <w:tabs>
          <w:tab w:val="clear" w:pos="4320"/>
          <w:tab w:val="clear" w:pos="8640"/>
        </w:tabs>
        <w:ind w:left="2160"/>
        <w:rPr>
          <w:shadow/>
          <w:sz w:val="16"/>
        </w:rPr>
      </w:pPr>
    </w:p>
    <w:p w:rsidR="00624B61" w:rsidRDefault="00624B61" w:rsidP="00624B61">
      <w:pPr>
        <w:pStyle w:val="Footer"/>
        <w:pBdr>
          <w:top w:val="single" w:sz="4" w:space="1" w:color="auto"/>
          <w:bottom w:val="single" w:sz="4" w:space="1" w:color="auto"/>
        </w:pBdr>
        <w:tabs>
          <w:tab w:val="clear" w:pos="4320"/>
          <w:tab w:val="clear" w:pos="8640"/>
        </w:tabs>
        <w:rPr>
          <w:b/>
          <w:caps/>
          <w:shadow/>
        </w:rPr>
      </w:pPr>
      <w:r>
        <w:rPr>
          <w:b/>
          <w:caps/>
          <w:shadow/>
        </w:rPr>
        <w:t>5.3 Accounting For Intangible assets and natural resources</w:t>
      </w:r>
    </w:p>
    <w:p w:rsidR="00624B61" w:rsidRDefault="00624B61" w:rsidP="00624B61">
      <w:pPr>
        <w:pStyle w:val="Footer"/>
        <w:tabs>
          <w:tab w:val="clear" w:pos="4320"/>
          <w:tab w:val="clear" w:pos="8640"/>
        </w:tabs>
        <w:jc w:val="both"/>
        <w:rPr>
          <w:b/>
          <w:bCs/>
          <w:shadow/>
          <w:sz w:val="16"/>
        </w:rPr>
      </w:pPr>
    </w:p>
    <w:p w:rsidR="00624B61" w:rsidRDefault="00624B61" w:rsidP="00624B61">
      <w:pPr>
        <w:pStyle w:val="Footer"/>
        <w:tabs>
          <w:tab w:val="clear" w:pos="4320"/>
          <w:tab w:val="clear" w:pos="8640"/>
        </w:tabs>
        <w:spacing w:line="360" w:lineRule="auto"/>
        <w:jc w:val="both"/>
        <w:rPr>
          <w:shadow/>
        </w:rPr>
      </w:pPr>
      <w:r>
        <w:rPr>
          <w:b/>
          <w:bCs/>
          <w:i/>
          <w:iCs/>
          <w:shadow/>
        </w:rPr>
        <w:t>Intangible Assets</w:t>
      </w:r>
      <w:r>
        <w:rPr>
          <w:i/>
          <w:iCs/>
          <w:shadow/>
        </w:rPr>
        <w:t>:</w:t>
      </w:r>
      <w:r>
        <w:rPr>
          <w:shadow/>
        </w:rPr>
        <w:t xml:space="preserve"> are long-term assets that do not have physical substance and in most cases relate to legal rights or advantages held.</w:t>
      </w:r>
    </w:p>
    <w:p w:rsidR="00624B61" w:rsidRDefault="00624B61" w:rsidP="00624B61">
      <w:pPr>
        <w:pStyle w:val="Footer"/>
        <w:tabs>
          <w:tab w:val="clear" w:pos="4320"/>
          <w:tab w:val="clear" w:pos="8640"/>
        </w:tabs>
        <w:spacing w:line="360" w:lineRule="auto"/>
        <w:jc w:val="both"/>
        <w:rPr>
          <w:shadow/>
          <w:u w:val="single"/>
        </w:rPr>
      </w:pPr>
      <w:r>
        <w:rPr>
          <w:shadow/>
        </w:rPr>
        <w:t xml:space="preserve">Intangible assets include patents, copyrights, trademarks, franchises, organization costs, leaseholds, leasehold improvements, and goodwill. The allocation of intangible assets to the periods they benefits is called </w:t>
      </w:r>
      <w:r>
        <w:rPr>
          <w:b/>
          <w:bCs/>
          <w:i/>
          <w:iCs/>
          <w:shadow/>
        </w:rPr>
        <w:t>amortization.</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 xml:space="preserve">Intangible assets are accounted for at acquisition cost, that is, the amount paid for them. Some intangible assets such as goodwill and trademarks may be acquired at little or no cost. Even </w:t>
      </w:r>
      <w:r>
        <w:rPr>
          <w:shadow/>
        </w:rPr>
        <w:lastRenderedPageBreak/>
        <w:t>though they may have great value and be needed for profitable operations they should not appear on the balance sheet unless they have been purchased from another party at a price established in the market place.</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The, Accounting Principles Board (APB) has decided that a company should record as assets the costs of Intangible assets acquired from others. However, the company should record as expenses the cost of developing intangible assets. Also, intangible assets that have a determinable useful life such as patents, copyrights, and leaseholds, should be written off through periodic amortization over that useful life in much the same way that plant assets are depreciated.</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Even though some intangible assets, such as goodwill and trademarks, have no measurable limit on their lives, they should also be amortized over a reasonable length of time (not to exceed forty years).</w:t>
      </w:r>
    </w:p>
    <w:p w:rsidR="00624B61" w:rsidRDefault="00624B61" w:rsidP="00624B61">
      <w:pPr>
        <w:pStyle w:val="Footer"/>
        <w:tabs>
          <w:tab w:val="clear" w:pos="4320"/>
          <w:tab w:val="clear" w:pos="8640"/>
        </w:tabs>
        <w:jc w:val="both"/>
        <w:rPr>
          <w:b/>
          <w:bCs/>
          <w:i/>
          <w:iCs/>
          <w:shadow/>
          <w:sz w:val="16"/>
        </w:rPr>
      </w:pPr>
    </w:p>
    <w:p w:rsidR="00624B61" w:rsidRDefault="00624B61" w:rsidP="00624B61">
      <w:pPr>
        <w:pStyle w:val="Footer"/>
        <w:tabs>
          <w:tab w:val="clear" w:pos="4320"/>
          <w:tab w:val="clear" w:pos="8640"/>
        </w:tabs>
        <w:spacing w:line="360" w:lineRule="auto"/>
        <w:jc w:val="both"/>
        <w:rPr>
          <w:b/>
          <w:bCs/>
          <w:i/>
          <w:iCs/>
          <w:shadow/>
        </w:rPr>
      </w:pPr>
      <w:r>
        <w:rPr>
          <w:b/>
          <w:bCs/>
          <w:i/>
          <w:iCs/>
          <w:shadow/>
        </w:rPr>
        <w:t>Illustration - 3</w:t>
      </w:r>
    </w:p>
    <w:p w:rsidR="00624B61" w:rsidRDefault="00624B61" w:rsidP="00624B61">
      <w:pPr>
        <w:pStyle w:val="Footer"/>
        <w:tabs>
          <w:tab w:val="clear" w:pos="4320"/>
          <w:tab w:val="clear" w:pos="8640"/>
        </w:tabs>
        <w:spacing w:line="360" w:lineRule="auto"/>
        <w:jc w:val="both"/>
        <w:rPr>
          <w:shadow/>
        </w:rPr>
      </w:pPr>
      <w:r>
        <w:rPr>
          <w:shadow/>
        </w:rPr>
        <w:t>Assume that on Jan 2</w:t>
      </w:r>
      <w:proofErr w:type="gramStart"/>
      <w:r>
        <w:rPr>
          <w:shadow/>
        </w:rPr>
        <w:t>,2002</w:t>
      </w:r>
      <w:proofErr w:type="gramEnd"/>
      <w:r>
        <w:rPr>
          <w:shadow/>
        </w:rPr>
        <w:t xml:space="preserve"> MOHA Soft Drink Bottling company purchased a patent on a unique bottle cap for Br. 54,000.</w:t>
      </w:r>
    </w:p>
    <w:p w:rsidR="00624B61" w:rsidRDefault="00624B61" w:rsidP="00624B61">
      <w:pPr>
        <w:pStyle w:val="Footer"/>
        <w:tabs>
          <w:tab w:val="clear" w:pos="4320"/>
          <w:tab w:val="clear" w:pos="8640"/>
        </w:tabs>
        <w:spacing w:line="360" w:lineRule="auto"/>
        <w:jc w:val="both"/>
        <w:rPr>
          <w:shadow/>
        </w:rPr>
      </w:pPr>
      <w:r>
        <w:rPr>
          <w:shadow/>
        </w:rPr>
        <w:t>The entry to record the patent would be as follows:</w:t>
      </w:r>
    </w:p>
    <w:p w:rsidR="00624B61" w:rsidRDefault="00624B61" w:rsidP="00624B61">
      <w:pPr>
        <w:pStyle w:val="Footer"/>
        <w:tabs>
          <w:tab w:val="clear" w:pos="4320"/>
          <w:tab w:val="clear" w:pos="8640"/>
        </w:tabs>
        <w:jc w:val="both"/>
        <w:rPr>
          <w:shadow/>
          <w:sz w:val="16"/>
        </w:rPr>
      </w:pPr>
      <w:r>
        <w:rPr>
          <w:shadow/>
        </w:rPr>
        <w:t xml:space="preserve">      </w:t>
      </w:r>
    </w:p>
    <w:p w:rsidR="00624B61" w:rsidRDefault="00624B61" w:rsidP="00624B61">
      <w:pPr>
        <w:pStyle w:val="Footer"/>
        <w:tabs>
          <w:tab w:val="clear" w:pos="4320"/>
          <w:tab w:val="clear" w:pos="8640"/>
        </w:tabs>
        <w:spacing w:line="360" w:lineRule="auto"/>
        <w:jc w:val="both"/>
        <w:rPr>
          <w:shadow/>
        </w:rPr>
      </w:pPr>
      <w:r>
        <w:rPr>
          <w:shadow/>
        </w:rPr>
        <w:t xml:space="preserve">       2002</w:t>
      </w:r>
    </w:p>
    <w:p w:rsidR="00624B61" w:rsidRDefault="00624B61" w:rsidP="00624B61">
      <w:pPr>
        <w:pStyle w:val="Footer"/>
        <w:tabs>
          <w:tab w:val="clear" w:pos="4320"/>
          <w:tab w:val="clear" w:pos="8640"/>
        </w:tabs>
        <w:spacing w:line="360" w:lineRule="auto"/>
        <w:jc w:val="both"/>
        <w:rPr>
          <w:shadow/>
        </w:rPr>
      </w:pPr>
      <w:r>
        <w:rPr>
          <w:shadow/>
        </w:rPr>
        <w:t xml:space="preserve">       Jan 2. Patent……………………………..54,000</w:t>
      </w:r>
    </w:p>
    <w:p w:rsidR="00624B61" w:rsidRDefault="00624B61" w:rsidP="00624B61">
      <w:pPr>
        <w:pStyle w:val="Footer"/>
        <w:tabs>
          <w:tab w:val="clear" w:pos="4320"/>
          <w:tab w:val="clear" w:pos="8640"/>
        </w:tabs>
        <w:spacing w:line="360" w:lineRule="auto"/>
        <w:jc w:val="both"/>
        <w:rPr>
          <w:shadow/>
        </w:rPr>
      </w:pPr>
      <w:r>
        <w:rPr>
          <w:shadow/>
        </w:rPr>
        <w:t xml:space="preserve">                      Cash……………………………………..54,000</w:t>
      </w:r>
    </w:p>
    <w:p w:rsidR="00624B61" w:rsidRDefault="00624B61" w:rsidP="00624B61">
      <w:pPr>
        <w:pStyle w:val="Footer"/>
        <w:tabs>
          <w:tab w:val="clear" w:pos="4320"/>
          <w:tab w:val="clear" w:pos="8640"/>
        </w:tabs>
        <w:spacing w:line="360" w:lineRule="auto"/>
        <w:jc w:val="both"/>
        <w:rPr>
          <w:i/>
          <w:iCs/>
          <w:shadow/>
          <w:sz w:val="22"/>
        </w:rPr>
      </w:pPr>
      <w:r>
        <w:rPr>
          <w:shadow/>
        </w:rPr>
        <w:t xml:space="preserve">                            </w:t>
      </w:r>
      <w:r>
        <w:rPr>
          <w:i/>
          <w:iCs/>
          <w:shadow/>
          <w:sz w:val="22"/>
        </w:rPr>
        <w:t>To record the purchase of Bottle cap patent</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Assume that MOHA’s management determines that, although the patent for the bottle cap will last for seventeen years, the product using the cap will be sold only for the next six years. The entry to record the annual amortization would be as follows:</w:t>
      </w:r>
    </w:p>
    <w:p w:rsidR="00624B61" w:rsidRDefault="00624B61" w:rsidP="00624B61">
      <w:pPr>
        <w:pStyle w:val="Footer"/>
        <w:tabs>
          <w:tab w:val="clear" w:pos="4320"/>
          <w:tab w:val="clear" w:pos="8640"/>
        </w:tabs>
        <w:spacing w:line="360" w:lineRule="auto"/>
        <w:jc w:val="both"/>
        <w:rPr>
          <w:shadow/>
        </w:rPr>
      </w:pPr>
      <w:r>
        <w:rPr>
          <w:shadow/>
        </w:rPr>
        <w:t xml:space="preserve">                  </w:t>
      </w:r>
    </w:p>
    <w:p w:rsidR="00624B61" w:rsidRDefault="00624B61" w:rsidP="00624B61">
      <w:pPr>
        <w:pStyle w:val="Footer"/>
        <w:tabs>
          <w:tab w:val="clear" w:pos="4320"/>
          <w:tab w:val="clear" w:pos="8640"/>
        </w:tabs>
        <w:spacing w:line="360" w:lineRule="auto"/>
        <w:ind w:left="720"/>
        <w:jc w:val="both"/>
        <w:rPr>
          <w:shadow/>
        </w:rPr>
      </w:pPr>
      <w:r>
        <w:rPr>
          <w:shadow/>
        </w:rPr>
        <w:t>Amortization Expense………………………..9,000.00</w:t>
      </w:r>
    </w:p>
    <w:p w:rsidR="00624B61" w:rsidRDefault="00624B61" w:rsidP="00624B61">
      <w:pPr>
        <w:pStyle w:val="Footer"/>
        <w:tabs>
          <w:tab w:val="clear" w:pos="4320"/>
          <w:tab w:val="clear" w:pos="8640"/>
        </w:tabs>
        <w:spacing w:line="360" w:lineRule="auto"/>
        <w:jc w:val="both"/>
        <w:rPr>
          <w:shadow/>
        </w:rPr>
      </w:pPr>
      <w:r>
        <w:rPr>
          <w:shadow/>
        </w:rPr>
        <w:t xml:space="preserve">                              Patent……………………………………………9,000.00</w:t>
      </w:r>
    </w:p>
    <w:p w:rsidR="00624B61" w:rsidRDefault="00624B61" w:rsidP="00624B61">
      <w:pPr>
        <w:pStyle w:val="Footer"/>
        <w:tabs>
          <w:tab w:val="clear" w:pos="4320"/>
          <w:tab w:val="clear" w:pos="8640"/>
        </w:tabs>
        <w:spacing w:line="360" w:lineRule="auto"/>
        <w:ind w:left="1440" w:firstLine="720"/>
        <w:jc w:val="both"/>
        <w:rPr>
          <w:i/>
          <w:iCs/>
          <w:shadow/>
          <w:sz w:val="22"/>
        </w:rPr>
      </w:pPr>
      <w:r>
        <w:rPr>
          <w:i/>
          <w:iCs/>
          <w:shadow/>
          <w:sz w:val="22"/>
        </w:rPr>
        <w:t>To record annual amortization of patent (Br. 54000/ 6 years)</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lastRenderedPageBreak/>
        <w:t>Note that the patent account is reduced directly by the amount of the amortization expense. This is in contrast to other long-term asset accounts in which depreciation or depletion is accumulated in a separate contra account.</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If the patent becomes worthless before it is fully amortized, the remaining carrying value is written off as a loss. For instance, assume that after the first two years MOHA soft Drink Bottling Company’s chief competitor’s offers a bottle with a new type of cap that makes MOHA’s cap obsolete. The entry to record the loss is:</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 xml:space="preserve">                      Loss on patent……………………………36,000.00</w:t>
      </w:r>
    </w:p>
    <w:p w:rsidR="00624B61" w:rsidRDefault="00624B61" w:rsidP="00624B61">
      <w:pPr>
        <w:pStyle w:val="Footer"/>
        <w:tabs>
          <w:tab w:val="clear" w:pos="4320"/>
          <w:tab w:val="clear" w:pos="8640"/>
        </w:tabs>
        <w:spacing w:line="360" w:lineRule="auto"/>
        <w:jc w:val="both"/>
        <w:rPr>
          <w:shadow/>
        </w:rPr>
      </w:pPr>
      <w:r>
        <w:rPr>
          <w:shadow/>
        </w:rPr>
        <w:t xml:space="preserve">                                       Patent……………………………………36,000.00</w:t>
      </w:r>
    </w:p>
    <w:p w:rsidR="00624B61" w:rsidRDefault="00624B61" w:rsidP="00624B61">
      <w:pPr>
        <w:pStyle w:val="Footer"/>
        <w:tabs>
          <w:tab w:val="clear" w:pos="4320"/>
          <w:tab w:val="clear" w:pos="8640"/>
        </w:tabs>
        <w:spacing w:line="360" w:lineRule="auto"/>
        <w:jc w:val="both"/>
        <w:rPr>
          <w:shadow/>
        </w:rPr>
      </w:pPr>
      <w:r>
        <w:rPr>
          <w:shadow/>
        </w:rPr>
        <w:t xml:space="preserve">                                               </w:t>
      </w:r>
      <w:proofErr w:type="gramStart"/>
      <w:r>
        <w:rPr>
          <w:shadow/>
        </w:rPr>
        <w:t>To record the loss resulting from patents becoming worthless.</w:t>
      </w:r>
      <w:proofErr w:type="gramEnd"/>
    </w:p>
    <w:p w:rsidR="00624B61" w:rsidRDefault="00624B61" w:rsidP="00624B61">
      <w:pPr>
        <w:pStyle w:val="Footer"/>
        <w:tabs>
          <w:tab w:val="clear" w:pos="4320"/>
          <w:tab w:val="clear" w:pos="8640"/>
        </w:tabs>
        <w:jc w:val="both"/>
        <w:rPr>
          <w:b/>
          <w:bCs/>
          <w:shadow/>
          <w:sz w:val="16"/>
        </w:rPr>
      </w:pPr>
    </w:p>
    <w:p w:rsidR="00624B61" w:rsidRDefault="00624B61" w:rsidP="00624B61">
      <w:pPr>
        <w:pStyle w:val="Footer"/>
        <w:tabs>
          <w:tab w:val="clear" w:pos="4320"/>
          <w:tab w:val="clear" w:pos="8640"/>
        </w:tabs>
        <w:jc w:val="both"/>
        <w:rPr>
          <w:b/>
          <w:bCs/>
          <w:i/>
          <w:iCs/>
          <w:shadow/>
        </w:rPr>
      </w:pPr>
      <w:r>
        <w:rPr>
          <w:b/>
          <w:bCs/>
          <w:i/>
          <w:iCs/>
          <w:shadow/>
        </w:rPr>
        <w:t>Depletion of Natural Resources</w:t>
      </w:r>
    </w:p>
    <w:p w:rsidR="00624B61" w:rsidRDefault="00624B61" w:rsidP="00624B61">
      <w:pPr>
        <w:pStyle w:val="Footer"/>
        <w:tabs>
          <w:tab w:val="clear" w:pos="4320"/>
          <w:tab w:val="clear" w:pos="8640"/>
        </w:tabs>
        <w:jc w:val="both"/>
        <w:rPr>
          <w:b/>
          <w:bCs/>
          <w:i/>
          <w:iCs/>
          <w:shadow/>
          <w:sz w:val="16"/>
        </w:rPr>
      </w:pPr>
    </w:p>
    <w:p w:rsidR="00624B61" w:rsidRDefault="00624B61" w:rsidP="00624B61">
      <w:pPr>
        <w:pStyle w:val="Footer"/>
        <w:tabs>
          <w:tab w:val="clear" w:pos="4320"/>
          <w:tab w:val="clear" w:pos="8640"/>
        </w:tabs>
        <w:spacing w:line="360" w:lineRule="auto"/>
        <w:jc w:val="both"/>
        <w:rPr>
          <w:shadow/>
        </w:rPr>
      </w:pPr>
      <w:r>
        <w:rPr>
          <w:shadow/>
        </w:rPr>
        <w:t>We now turn our attention to another group of long-lived assets natural resources, such as minerals, oil, and timber or lumber. These natural resources are extracted from the earth.</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Depletion is the accounting measure used to allocate the acquisition cost of natural resources. Depletion differs from depreciation because depletion focuses specifically on the physical use and exhaustion of the natural resources, while depreciation focuses more broadly on any reduction of the economic value of a plant or fixed asset. The costs of natural resources are usually classified as long-terms assets.</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Depletion expense is the measure of that portion of long-term assets that is used up in a particular period.</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b/>
          <w:bCs/>
          <w:i/>
          <w:iCs/>
          <w:shadow/>
        </w:rPr>
      </w:pPr>
      <w:r>
        <w:rPr>
          <w:b/>
          <w:bCs/>
          <w:i/>
          <w:iCs/>
          <w:shadow/>
        </w:rPr>
        <w:t xml:space="preserve">Illustration - 4 </w:t>
      </w:r>
    </w:p>
    <w:p w:rsidR="00624B61" w:rsidRDefault="00624B61" w:rsidP="00624B61">
      <w:pPr>
        <w:pStyle w:val="Footer"/>
        <w:tabs>
          <w:tab w:val="clear" w:pos="4320"/>
          <w:tab w:val="clear" w:pos="8640"/>
        </w:tabs>
        <w:spacing w:line="360" w:lineRule="auto"/>
        <w:jc w:val="both"/>
        <w:rPr>
          <w:shadow/>
        </w:rPr>
      </w:pPr>
      <w:r>
        <w:rPr>
          <w:shadow/>
        </w:rPr>
        <w:t xml:space="preserve">Suppose for example, MIDROC Construction has acquired the right to use 10,000 acres of land in Kibre-Mengist territory to mine for gold at a total cost of, Br. 10,000.000. The Company estimated that the mine will; provide approximately 500,000 grams of gold. The depletion rate established is computed in the following manner. </w:t>
      </w:r>
    </w:p>
    <w:p w:rsidR="00624B61" w:rsidRDefault="00624B61" w:rsidP="00624B61">
      <w:pPr>
        <w:pStyle w:val="Footer"/>
        <w:tabs>
          <w:tab w:val="clear" w:pos="4320"/>
          <w:tab w:val="clear" w:pos="8640"/>
        </w:tabs>
        <w:jc w:val="both"/>
        <w:rPr>
          <w:shadow/>
        </w:rPr>
      </w:pPr>
      <w:r>
        <w:rPr>
          <w:shadow/>
        </w:rPr>
        <w:t xml:space="preserve">             </w:t>
      </w:r>
      <w:r>
        <w:rPr>
          <w:shadow/>
          <w:u w:val="single"/>
        </w:rPr>
        <w:t xml:space="preserve">Total cost – Salvage value   </w:t>
      </w:r>
      <w:r>
        <w:rPr>
          <w:shadow/>
        </w:rPr>
        <w:t xml:space="preserve">      = Depletion cost per unit.</w:t>
      </w:r>
    </w:p>
    <w:p w:rsidR="00624B61" w:rsidRDefault="00624B61" w:rsidP="00624B61">
      <w:pPr>
        <w:pStyle w:val="Footer"/>
        <w:tabs>
          <w:tab w:val="clear" w:pos="4320"/>
          <w:tab w:val="clear" w:pos="8640"/>
        </w:tabs>
        <w:spacing w:line="360" w:lineRule="auto"/>
        <w:jc w:val="both"/>
        <w:rPr>
          <w:shadow/>
        </w:rPr>
      </w:pPr>
      <w:r>
        <w:rPr>
          <w:shadow/>
        </w:rPr>
        <w:t xml:space="preserve">             Total estimated units available</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 xml:space="preserve">                 </w:t>
      </w:r>
      <w:r>
        <w:rPr>
          <w:shadow/>
          <w:u w:val="single"/>
        </w:rPr>
        <w:t>Br. 10,000,000</w:t>
      </w:r>
      <w:r>
        <w:rPr>
          <w:shadow/>
        </w:rPr>
        <w:t xml:space="preserve">    = Br. 20 per gram</w:t>
      </w:r>
    </w:p>
    <w:p w:rsidR="00624B61" w:rsidRDefault="00624B61" w:rsidP="00624B61">
      <w:pPr>
        <w:pStyle w:val="Footer"/>
        <w:tabs>
          <w:tab w:val="clear" w:pos="4320"/>
          <w:tab w:val="clear" w:pos="8640"/>
        </w:tabs>
        <w:spacing w:line="360" w:lineRule="auto"/>
        <w:jc w:val="both"/>
        <w:rPr>
          <w:shadow/>
        </w:rPr>
      </w:pPr>
      <w:r>
        <w:rPr>
          <w:shadow/>
        </w:rPr>
        <w:lastRenderedPageBreak/>
        <w:t xml:space="preserve">                    500,000 units</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If 100,000 grams are extracted in the first year, then the depletion for the year is 2000.000 (1000</w:t>
      </w:r>
      <w:proofErr w:type="gramStart"/>
      <w:r>
        <w:rPr>
          <w:shadow/>
        </w:rPr>
        <w:t>,000</w:t>
      </w:r>
      <w:proofErr w:type="gramEnd"/>
      <w:r>
        <w:rPr>
          <w:shadow/>
        </w:rPr>
        <w:t xml:space="preserve"> x Br. 20.00). The entry to record the depletion is therefore:</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Depletion Expense…………………..2,000,000</w:t>
      </w:r>
    </w:p>
    <w:p w:rsidR="00624B61" w:rsidRDefault="00624B61" w:rsidP="00624B61">
      <w:pPr>
        <w:pStyle w:val="Footer"/>
        <w:tabs>
          <w:tab w:val="clear" w:pos="4320"/>
          <w:tab w:val="clear" w:pos="8640"/>
        </w:tabs>
        <w:spacing w:line="360" w:lineRule="auto"/>
        <w:jc w:val="both"/>
        <w:rPr>
          <w:shadow/>
        </w:rPr>
      </w:pPr>
      <w:r>
        <w:rPr>
          <w:shadow/>
        </w:rPr>
        <w:t>Accumulated Depletion……………………….2</w:t>
      </w:r>
      <w:proofErr w:type="gramStart"/>
      <w:r>
        <w:rPr>
          <w:shadow/>
        </w:rPr>
        <w:t>,000,000</w:t>
      </w:r>
      <w:proofErr w:type="gramEnd"/>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jc w:val="both"/>
        <w:rPr>
          <w:b/>
          <w:bCs/>
          <w:shadow/>
          <w:sz w:val="26"/>
        </w:rPr>
      </w:pPr>
      <w:r>
        <w:rPr>
          <w:b/>
          <w:bCs/>
          <w:shadow/>
          <w:sz w:val="26"/>
        </w:rPr>
        <w:t>Check Your Progress Exercise - 2</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 xml:space="preserve">1. Distinguish between amortization and depletion.                  </w:t>
      </w:r>
    </w:p>
    <w:p w:rsidR="00624B61" w:rsidRDefault="00624B61" w:rsidP="00624B61">
      <w:pPr>
        <w:pStyle w:val="Footer"/>
        <w:tabs>
          <w:tab w:val="clear" w:pos="4320"/>
          <w:tab w:val="clear" w:pos="8640"/>
        </w:tabs>
        <w:spacing w:line="360" w:lineRule="auto"/>
        <w:jc w:val="both"/>
        <w:rPr>
          <w:b/>
          <w:bCs/>
          <w:shadow/>
        </w:rPr>
      </w:pPr>
      <w:r>
        <w:rPr>
          <w:b/>
          <w:bCs/>
          <w:shadow/>
        </w:rPr>
        <w:t>………………………………………………………………………………………………………………………………………………………………………………………………………………………………………………………………………………………………………</w:t>
      </w:r>
    </w:p>
    <w:p w:rsidR="00624B61" w:rsidRDefault="00624B61" w:rsidP="00624B61">
      <w:pPr>
        <w:pStyle w:val="Footer"/>
        <w:tabs>
          <w:tab w:val="clear" w:pos="4320"/>
          <w:tab w:val="clear" w:pos="8640"/>
        </w:tabs>
        <w:spacing w:line="360" w:lineRule="auto"/>
        <w:jc w:val="both"/>
        <w:rPr>
          <w:shadow/>
          <w:sz w:val="16"/>
        </w:rPr>
      </w:pPr>
    </w:p>
    <w:p w:rsidR="00624B61" w:rsidRDefault="00624B61" w:rsidP="00624B61">
      <w:pPr>
        <w:pStyle w:val="Footer"/>
        <w:pBdr>
          <w:top w:val="single" w:sz="4" w:space="1" w:color="auto"/>
          <w:bottom w:val="single" w:sz="4" w:space="1" w:color="auto"/>
        </w:pBdr>
        <w:tabs>
          <w:tab w:val="clear" w:pos="4320"/>
          <w:tab w:val="clear" w:pos="8640"/>
        </w:tabs>
        <w:jc w:val="both"/>
        <w:rPr>
          <w:b/>
          <w:caps/>
          <w:shadow/>
        </w:rPr>
      </w:pPr>
      <w:r>
        <w:rPr>
          <w:b/>
          <w:caps/>
          <w:shadow/>
        </w:rPr>
        <w:t>5.4. summary</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Plant assets, such aw equipments, trucks, or machineries, cannot be used forever. The assets may wear out or the business may replace them with newer models. When a fixed asset is no longer useful to a business, the asset may be disposed of by: (1) discarding it as worthless; (2) selling it: or (3) trading it in on a new asset.</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If a plant asset is of no further use to the business and cannot be sold or traded, then the plant asset is discarded. If the asset is fully depreciated, no loss or gain is recognized. Otherwise, if the asset is not fully depreciated at the time of disposal, the business incurs a loss.</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Another means of disposing of a plant asset is sale of plant asset. While selling plant assets, if the selling price exceeds the book (carrying) value of the asset, there is a gain, and the gain should be reported in the income statement for the period under other income section because it results from no operating activities. On the other hand, if the cash received through sales of plant asset is less than the book (carrying) value of the asset sold, there is a loss, and this loss is reported among the other expense section on the income statement. If the amount of cash received through sale of a plant assert is exactly equal to the book value of the asset, neither gain nor loss is realized.</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lastRenderedPageBreak/>
        <w:t>Business also dispose of plant assets by trading them in on the purchase of other plant assets- Exchanges may involve similar assets that serves the same function, or it may involve dissimilar assets that serve different functions.</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The basic accounting for exchanges of plant assets is similar to accounting for sales of plant assets for cash. If the trade-in allowance received on old asset is greater than the carrying (book) value of the asset surrendered, there has been a gain. In contrast, if the trade-in allowance is less than the carrying (book) value, there has been a loss.</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There are special rules for recognizing these gains and losses, depending on the nature of the assets exchanged.</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If the assets exchanged are dissimilar (perform different functions), both gains and loses are recognized. If the assets exchanged are similar (perform the same function), loss on exchanges is recognized, but if the exchange results in a gain, the gain should not be recognized for financial reporting purposes.</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For income tax purposes, neither gain nor loss is recognized from the exchange of similar assets. However, income tax law allows the recognition of both gains and losses from the exchange of dissimilar assets.</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The chapter also discussed accounting for intangible assets and natural resources. Intangible assets are long-term assets without a physical substance, and inmost cases related to legal rights or advantages held. Intangible assets include patents, copyrights, trademarks, franchising, organization costs, leaseholds, leasehold improvements, and goodwill. The cost allocation of intangible assets to the periods they benefit is called amortization.</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 xml:space="preserve">Natural resources are another group of long-term assets that are extracted from the earth such as minerals, oils, (or petroleum), and timber (or lumber). The periodic cost allocation of these natural resources is referred to as </w:t>
      </w:r>
      <w:r>
        <w:rPr>
          <w:b/>
          <w:bCs/>
          <w:i/>
          <w:iCs/>
          <w:shadow/>
        </w:rPr>
        <w:t>depletion</w:t>
      </w:r>
      <w:r>
        <w:rPr>
          <w:shadow/>
        </w:rPr>
        <w:t>.</w:t>
      </w:r>
    </w:p>
    <w:p w:rsidR="00624B61" w:rsidRDefault="00624B61" w:rsidP="00624B61">
      <w:pPr>
        <w:pStyle w:val="Footer"/>
        <w:tabs>
          <w:tab w:val="clear" w:pos="4320"/>
          <w:tab w:val="clear" w:pos="8640"/>
        </w:tabs>
        <w:jc w:val="both"/>
        <w:rPr>
          <w:shadow/>
          <w:sz w:val="16"/>
        </w:rPr>
      </w:pPr>
    </w:p>
    <w:p w:rsidR="00624B61" w:rsidRDefault="00624B61" w:rsidP="00624B61">
      <w:pPr>
        <w:pStyle w:val="Footer"/>
        <w:tabs>
          <w:tab w:val="clear" w:pos="4320"/>
          <w:tab w:val="clear" w:pos="8640"/>
        </w:tabs>
        <w:spacing w:line="360" w:lineRule="auto"/>
        <w:jc w:val="both"/>
        <w:rPr>
          <w:shadow/>
        </w:rPr>
      </w:pPr>
      <w:r>
        <w:rPr>
          <w:shadow/>
        </w:rPr>
        <w:t>Unlike plant assets, natural resources are consumed physically over the period of use and do not maintain their physical characteristics.</w:t>
      </w:r>
    </w:p>
    <w:p w:rsidR="00624B61" w:rsidRDefault="00624B61" w:rsidP="00624B61">
      <w:pPr>
        <w:pStyle w:val="Footer"/>
        <w:tabs>
          <w:tab w:val="clear" w:pos="4320"/>
          <w:tab w:val="clear" w:pos="8640"/>
        </w:tabs>
        <w:spacing w:line="360" w:lineRule="auto"/>
        <w:jc w:val="both"/>
        <w:rPr>
          <w:shadow/>
          <w:sz w:val="16"/>
        </w:rPr>
      </w:pPr>
    </w:p>
    <w:p w:rsidR="00624B61" w:rsidRDefault="00624B61" w:rsidP="00624B61">
      <w:pPr>
        <w:pStyle w:val="Footer"/>
        <w:pBdr>
          <w:top w:val="single" w:sz="4" w:space="1" w:color="auto"/>
          <w:bottom w:val="single" w:sz="4" w:space="1" w:color="auto"/>
        </w:pBdr>
        <w:tabs>
          <w:tab w:val="clear" w:pos="4320"/>
          <w:tab w:val="clear" w:pos="8640"/>
        </w:tabs>
        <w:jc w:val="both"/>
        <w:rPr>
          <w:b/>
          <w:caps/>
          <w:shadow/>
        </w:rPr>
      </w:pPr>
      <w:r>
        <w:rPr>
          <w:b/>
          <w:caps/>
          <w:shadow/>
        </w:rPr>
        <w:t>5.5 answers to check your progress exercises</w:t>
      </w:r>
    </w:p>
    <w:p w:rsidR="00624B61" w:rsidRDefault="00624B61" w:rsidP="00624B61">
      <w:pPr>
        <w:pStyle w:val="Footer"/>
        <w:tabs>
          <w:tab w:val="clear" w:pos="4320"/>
          <w:tab w:val="clear" w:pos="8640"/>
        </w:tabs>
        <w:spacing w:line="360" w:lineRule="auto"/>
        <w:jc w:val="both"/>
        <w:rPr>
          <w:shadow/>
          <w:sz w:val="16"/>
        </w:rPr>
      </w:pPr>
    </w:p>
    <w:p w:rsidR="00624B61" w:rsidRDefault="00624B61" w:rsidP="00624B61">
      <w:pPr>
        <w:pStyle w:val="Footer"/>
        <w:tabs>
          <w:tab w:val="clear" w:pos="4320"/>
          <w:tab w:val="clear" w:pos="8640"/>
        </w:tabs>
        <w:spacing w:line="360" w:lineRule="auto"/>
        <w:jc w:val="both"/>
        <w:rPr>
          <w:b/>
          <w:bCs/>
          <w:i/>
          <w:iCs/>
          <w:shadow/>
        </w:rPr>
      </w:pPr>
      <w:r>
        <w:rPr>
          <w:b/>
          <w:bCs/>
          <w:i/>
          <w:iCs/>
          <w:shadow/>
        </w:rPr>
        <w:lastRenderedPageBreak/>
        <w:t>Check Your Progress Exercise 1</w:t>
      </w:r>
    </w:p>
    <w:p w:rsidR="00624B61" w:rsidRDefault="00624B61" w:rsidP="00624B61">
      <w:pPr>
        <w:pStyle w:val="Footer"/>
        <w:numPr>
          <w:ilvl w:val="0"/>
          <w:numId w:val="9"/>
        </w:numPr>
        <w:tabs>
          <w:tab w:val="clear" w:pos="4320"/>
          <w:tab w:val="clear" w:pos="8640"/>
        </w:tabs>
        <w:spacing w:line="360" w:lineRule="auto"/>
        <w:jc w:val="both"/>
        <w:rPr>
          <w:shadow/>
        </w:rPr>
      </w:pPr>
      <w:r>
        <w:rPr>
          <w:shadow/>
        </w:rPr>
        <w:t>Gains on exchanges of similar assets are not recognized for financial reporting purposes because the earning lives of the asset surrendered are not considered to be completed.</w:t>
      </w:r>
    </w:p>
    <w:p w:rsidR="00624B61" w:rsidRDefault="00624B61" w:rsidP="00624B61">
      <w:pPr>
        <w:pStyle w:val="Footer"/>
        <w:tabs>
          <w:tab w:val="clear" w:pos="4320"/>
          <w:tab w:val="clear" w:pos="8640"/>
        </w:tabs>
        <w:jc w:val="both"/>
        <w:rPr>
          <w:b/>
          <w:bCs/>
          <w:i/>
          <w:iCs/>
          <w:shadow/>
          <w:sz w:val="16"/>
        </w:rPr>
      </w:pPr>
    </w:p>
    <w:p w:rsidR="00624B61" w:rsidRDefault="00624B61" w:rsidP="00624B61">
      <w:pPr>
        <w:pStyle w:val="Footer"/>
        <w:tabs>
          <w:tab w:val="clear" w:pos="4320"/>
          <w:tab w:val="clear" w:pos="8640"/>
        </w:tabs>
        <w:spacing w:line="360" w:lineRule="auto"/>
        <w:jc w:val="both"/>
        <w:rPr>
          <w:shadow/>
        </w:rPr>
      </w:pPr>
      <w:r>
        <w:rPr>
          <w:b/>
          <w:bCs/>
          <w:i/>
          <w:iCs/>
          <w:shadow/>
        </w:rPr>
        <w:t>Check Your Progress Exercise 2</w:t>
      </w:r>
    </w:p>
    <w:p w:rsidR="00624B61" w:rsidRDefault="00624B61" w:rsidP="00624B61">
      <w:pPr>
        <w:pStyle w:val="Footer"/>
        <w:numPr>
          <w:ilvl w:val="0"/>
          <w:numId w:val="15"/>
        </w:numPr>
        <w:tabs>
          <w:tab w:val="clear" w:pos="4320"/>
          <w:tab w:val="clear" w:pos="8640"/>
        </w:tabs>
        <w:spacing w:line="360" w:lineRule="auto"/>
        <w:jc w:val="both"/>
        <w:rPr>
          <w:shadow/>
        </w:rPr>
      </w:pPr>
      <w:r>
        <w:rPr>
          <w:shadow/>
        </w:rPr>
        <w:t xml:space="preserve">Amortization is the periodic cost allocation of intangible assets to the periods that benefit from the assets. </w:t>
      </w:r>
    </w:p>
    <w:p w:rsidR="00624B61" w:rsidRDefault="00624B61" w:rsidP="00624B61">
      <w:pPr>
        <w:pStyle w:val="Footer"/>
        <w:tabs>
          <w:tab w:val="clear" w:pos="4320"/>
          <w:tab w:val="clear" w:pos="8640"/>
        </w:tabs>
        <w:rPr>
          <w:shadow/>
          <w:sz w:val="16"/>
        </w:rPr>
      </w:pPr>
    </w:p>
    <w:p w:rsidR="00624B61" w:rsidRDefault="00624B61" w:rsidP="00624B61">
      <w:pPr>
        <w:pStyle w:val="Footer"/>
        <w:tabs>
          <w:tab w:val="clear" w:pos="4320"/>
          <w:tab w:val="clear" w:pos="8640"/>
        </w:tabs>
        <w:spacing w:line="360" w:lineRule="auto"/>
        <w:ind w:left="360"/>
        <w:rPr>
          <w:shadow/>
        </w:rPr>
      </w:pPr>
      <w:r>
        <w:rPr>
          <w:shadow/>
        </w:rPr>
        <w:t xml:space="preserve">Whereas, depletion is the process of allocating the cost of natural resources </w:t>
      </w:r>
      <w:proofErr w:type="gramStart"/>
      <w:r>
        <w:rPr>
          <w:shadow/>
        </w:rPr>
        <w:t>tot  he</w:t>
      </w:r>
      <w:proofErr w:type="gramEnd"/>
      <w:r>
        <w:rPr>
          <w:shadow/>
        </w:rPr>
        <w:t xml:space="preserve"> periods in which the resources are used.</w:t>
      </w:r>
    </w:p>
    <w:p w:rsidR="00624B61" w:rsidRDefault="00624B61" w:rsidP="00624B61">
      <w:pPr>
        <w:pStyle w:val="Footer"/>
        <w:tabs>
          <w:tab w:val="clear" w:pos="4320"/>
          <w:tab w:val="clear" w:pos="8640"/>
        </w:tabs>
        <w:rPr>
          <w:shadow/>
          <w:sz w:val="16"/>
        </w:rPr>
      </w:pPr>
    </w:p>
    <w:p w:rsidR="00624B61" w:rsidRDefault="00624B61" w:rsidP="00624B61">
      <w:pPr>
        <w:pStyle w:val="Footer"/>
        <w:pBdr>
          <w:top w:val="single" w:sz="4" w:space="1" w:color="auto"/>
          <w:bottom w:val="single" w:sz="4" w:space="1" w:color="auto"/>
        </w:pBdr>
        <w:tabs>
          <w:tab w:val="clear" w:pos="4320"/>
          <w:tab w:val="clear" w:pos="8640"/>
        </w:tabs>
        <w:rPr>
          <w:b/>
          <w:caps/>
          <w:shadow/>
        </w:rPr>
      </w:pPr>
      <w:r>
        <w:rPr>
          <w:b/>
          <w:caps/>
          <w:shadow/>
        </w:rPr>
        <w:t>5.6 model examination questions</w:t>
      </w:r>
    </w:p>
    <w:p w:rsidR="00624B61" w:rsidRDefault="00624B61" w:rsidP="00624B61">
      <w:pPr>
        <w:pStyle w:val="Footer"/>
        <w:tabs>
          <w:tab w:val="clear" w:pos="4320"/>
          <w:tab w:val="clear" w:pos="8640"/>
        </w:tabs>
        <w:rPr>
          <w:b/>
          <w:caps/>
          <w:shadow/>
          <w:sz w:val="16"/>
        </w:rPr>
      </w:pPr>
    </w:p>
    <w:p w:rsidR="00624B61" w:rsidRDefault="00624B61" w:rsidP="00624B61">
      <w:pPr>
        <w:pStyle w:val="Footer"/>
        <w:tabs>
          <w:tab w:val="clear" w:pos="4320"/>
          <w:tab w:val="clear" w:pos="8640"/>
        </w:tabs>
        <w:spacing w:line="360" w:lineRule="auto"/>
        <w:rPr>
          <w:shadow/>
        </w:rPr>
      </w:pPr>
      <w:r>
        <w:rPr>
          <w:b/>
          <w:caps/>
          <w:shadow/>
        </w:rPr>
        <w:t>type a</w:t>
      </w:r>
      <w:r>
        <w:rPr>
          <w:shadow/>
        </w:rPr>
        <w:t xml:space="preserve"> – Answer the Following Questions:</w:t>
      </w:r>
    </w:p>
    <w:p w:rsidR="00624B61" w:rsidRDefault="00624B61" w:rsidP="00624B61">
      <w:pPr>
        <w:pStyle w:val="Footer"/>
        <w:numPr>
          <w:ilvl w:val="0"/>
          <w:numId w:val="10"/>
        </w:numPr>
        <w:tabs>
          <w:tab w:val="clear" w:pos="4320"/>
          <w:tab w:val="clear" w:pos="8640"/>
        </w:tabs>
        <w:spacing w:line="360" w:lineRule="auto"/>
        <w:rPr>
          <w:shadow/>
        </w:rPr>
      </w:pPr>
      <w:r>
        <w:rPr>
          <w:shadow/>
        </w:rPr>
        <w:t>Explain the accounting procedures for discarding of plant assets.</w:t>
      </w:r>
    </w:p>
    <w:p w:rsidR="00624B61" w:rsidRDefault="00624B61" w:rsidP="00624B61">
      <w:pPr>
        <w:pStyle w:val="Footer"/>
        <w:numPr>
          <w:ilvl w:val="0"/>
          <w:numId w:val="10"/>
        </w:numPr>
        <w:tabs>
          <w:tab w:val="clear" w:pos="4320"/>
          <w:tab w:val="clear" w:pos="8640"/>
        </w:tabs>
        <w:spacing w:line="360" w:lineRule="auto"/>
        <w:rPr>
          <w:shadow/>
        </w:rPr>
      </w:pPr>
      <w:r>
        <w:rPr>
          <w:shadow/>
        </w:rPr>
        <w:t>Explain the entries required in selling a plant asset for cash.</w:t>
      </w:r>
    </w:p>
    <w:p w:rsidR="00624B61" w:rsidRDefault="00624B61" w:rsidP="00624B61">
      <w:pPr>
        <w:pStyle w:val="Footer"/>
        <w:numPr>
          <w:ilvl w:val="0"/>
          <w:numId w:val="10"/>
        </w:numPr>
        <w:tabs>
          <w:tab w:val="clear" w:pos="4320"/>
          <w:tab w:val="clear" w:pos="8640"/>
        </w:tabs>
        <w:spacing w:line="360" w:lineRule="auto"/>
        <w:rPr>
          <w:shadow/>
        </w:rPr>
      </w:pPr>
      <w:r>
        <w:rPr>
          <w:shadow/>
        </w:rPr>
        <w:t>Distinguish between amortization and depletion.</w:t>
      </w:r>
    </w:p>
    <w:p w:rsidR="00624B61" w:rsidRDefault="00624B61" w:rsidP="00624B61">
      <w:pPr>
        <w:pStyle w:val="Footer"/>
        <w:numPr>
          <w:ilvl w:val="0"/>
          <w:numId w:val="10"/>
        </w:numPr>
        <w:tabs>
          <w:tab w:val="clear" w:pos="4320"/>
          <w:tab w:val="clear" w:pos="8640"/>
        </w:tabs>
        <w:spacing w:line="360" w:lineRule="auto"/>
        <w:rPr>
          <w:shadow/>
        </w:rPr>
      </w:pPr>
      <w:r>
        <w:rPr>
          <w:shadow/>
        </w:rPr>
        <w:t>What is meant by Intangible Asset?</w:t>
      </w:r>
    </w:p>
    <w:p w:rsidR="00624B61" w:rsidRDefault="00624B61" w:rsidP="00624B61">
      <w:pPr>
        <w:pStyle w:val="Footer"/>
        <w:tabs>
          <w:tab w:val="clear" w:pos="4320"/>
          <w:tab w:val="clear" w:pos="8640"/>
        </w:tabs>
        <w:rPr>
          <w:b/>
          <w:caps/>
          <w:shadow/>
          <w:sz w:val="16"/>
        </w:rPr>
      </w:pPr>
    </w:p>
    <w:p w:rsidR="00624B61" w:rsidRDefault="00624B61" w:rsidP="00624B61">
      <w:pPr>
        <w:pStyle w:val="Footer"/>
        <w:tabs>
          <w:tab w:val="clear" w:pos="4320"/>
          <w:tab w:val="clear" w:pos="8640"/>
        </w:tabs>
        <w:spacing w:line="360" w:lineRule="auto"/>
        <w:rPr>
          <w:shadow/>
        </w:rPr>
      </w:pPr>
      <w:r>
        <w:rPr>
          <w:b/>
          <w:caps/>
          <w:shadow/>
        </w:rPr>
        <w:t>Type b</w:t>
      </w:r>
      <w:r>
        <w:rPr>
          <w:shadow/>
        </w:rPr>
        <w:t xml:space="preserve"> – Choose the best answer for the following questions:</w:t>
      </w:r>
    </w:p>
    <w:p w:rsidR="00624B61" w:rsidRDefault="00624B61" w:rsidP="00624B61">
      <w:pPr>
        <w:pStyle w:val="Footer"/>
        <w:numPr>
          <w:ilvl w:val="0"/>
          <w:numId w:val="11"/>
        </w:numPr>
        <w:tabs>
          <w:tab w:val="clear" w:pos="4320"/>
          <w:tab w:val="clear" w:pos="8640"/>
        </w:tabs>
        <w:spacing w:line="360" w:lineRule="auto"/>
        <w:rPr>
          <w:shadow/>
        </w:rPr>
      </w:pPr>
      <w:r>
        <w:rPr>
          <w:shadow/>
        </w:rPr>
        <w:t>If plant asset is retired before it is fully depreciated, and no salvage value or scrap value is received.</w:t>
      </w:r>
    </w:p>
    <w:p w:rsidR="00624B61" w:rsidRDefault="00624B61" w:rsidP="00624B61">
      <w:pPr>
        <w:pStyle w:val="Footer"/>
        <w:numPr>
          <w:ilvl w:val="1"/>
          <w:numId w:val="11"/>
        </w:numPr>
        <w:tabs>
          <w:tab w:val="clear" w:pos="4320"/>
          <w:tab w:val="clear" w:pos="8640"/>
        </w:tabs>
        <w:spacing w:line="360" w:lineRule="auto"/>
        <w:rPr>
          <w:shadow/>
        </w:rPr>
      </w:pPr>
      <w:r>
        <w:rPr>
          <w:shadow/>
        </w:rPr>
        <w:t>a gain on disposal will be recorded</w:t>
      </w:r>
    </w:p>
    <w:p w:rsidR="00624B61" w:rsidRDefault="00624B61" w:rsidP="00624B61">
      <w:pPr>
        <w:pStyle w:val="Footer"/>
        <w:numPr>
          <w:ilvl w:val="1"/>
          <w:numId w:val="11"/>
        </w:numPr>
        <w:tabs>
          <w:tab w:val="clear" w:pos="4320"/>
          <w:tab w:val="clear" w:pos="8640"/>
        </w:tabs>
        <w:spacing w:line="360" w:lineRule="auto"/>
        <w:rPr>
          <w:shadow/>
        </w:rPr>
      </w:pPr>
      <w:r>
        <w:rPr>
          <w:shadow/>
        </w:rPr>
        <w:t>Loss on disposal will be recorded</w:t>
      </w:r>
    </w:p>
    <w:p w:rsidR="00624B61" w:rsidRDefault="00624B61" w:rsidP="00624B61">
      <w:pPr>
        <w:pStyle w:val="Footer"/>
        <w:numPr>
          <w:ilvl w:val="1"/>
          <w:numId w:val="11"/>
        </w:numPr>
        <w:tabs>
          <w:tab w:val="clear" w:pos="4320"/>
          <w:tab w:val="clear" w:pos="8640"/>
        </w:tabs>
        <w:spacing w:line="360" w:lineRule="auto"/>
        <w:rPr>
          <w:shadow/>
        </w:rPr>
      </w:pPr>
      <w:r>
        <w:rPr>
          <w:shadow/>
        </w:rPr>
        <w:t>Neither gain nor loss on disposal will be recorded</w:t>
      </w:r>
    </w:p>
    <w:p w:rsidR="00624B61" w:rsidRDefault="00624B61" w:rsidP="00624B61">
      <w:pPr>
        <w:pStyle w:val="Footer"/>
        <w:numPr>
          <w:ilvl w:val="1"/>
          <w:numId w:val="11"/>
        </w:numPr>
        <w:tabs>
          <w:tab w:val="clear" w:pos="4320"/>
          <w:tab w:val="clear" w:pos="8640"/>
        </w:tabs>
        <w:spacing w:line="360" w:lineRule="auto"/>
        <w:rPr>
          <w:shadow/>
        </w:rPr>
      </w:pPr>
      <w:r>
        <w:rPr>
          <w:shadow/>
        </w:rPr>
        <w:t>All of the above.</w:t>
      </w:r>
    </w:p>
    <w:p w:rsidR="00624B61" w:rsidRDefault="00624B61" w:rsidP="00624B61">
      <w:pPr>
        <w:pStyle w:val="Footer"/>
        <w:tabs>
          <w:tab w:val="clear" w:pos="4320"/>
          <w:tab w:val="clear" w:pos="8640"/>
        </w:tabs>
        <w:ind w:left="1080"/>
        <w:rPr>
          <w:shadow/>
          <w:sz w:val="16"/>
        </w:rPr>
      </w:pPr>
    </w:p>
    <w:p w:rsidR="00624B61" w:rsidRDefault="00624B61" w:rsidP="00624B61">
      <w:pPr>
        <w:pStyle w:val="Footer"/>
        <w:numPr>
          <w:ilvl w:val="0"/>
          <w:numId w:val="11"/>
        </w:numPr>
        <w:tabs>
          <w:tab w:val="clear" w:pos="4320"/>
          <w:tab w:val="clear" w:pos="8640"/>
        </w:tabs>
        <w:spacing w:line="360" w:lineRule="auto"/>
        <w:rPr>
          <w:shadow/>
        </w:rPr>
      </w:pPr>
      <w:r>
        <w:rPr>
          <w:shadow/>
        </w:rPr>
        <w:t>One of the following is not an example of intangible assets.</w:t>
      </w:r>
    </w:p>
    <w:p w:rsidR="00624B61" w:rsidRDefault="00624B61" w:rsidP="00624B61">
      <w:pPr>
        <w:pStyle w:val="Footer"/>
        <w:tabs>
          <w:tab w:val="clear" w:pos="4320"/>
          <w:tab w:val="clear" w:pos="8640"/>
        </w:tabs>
        <w:spacing w:line="360" w:lineRule="auto"/>
        <w:rPr>
          <w:shadow/>
        </w:rPr>
      </w:pPr>
      <w:r>
        <w:rPr>
          <w:shadow/>
        </w:rPr>
        <w:t xml:space="preserve">                  A) </w:t>
      </w:r>
      <w:proofErr w:type="gramStart"/>
      <w:r>
        <w:rPr>
          <w:shadow/>
        </w:rPr>
        <w:t>patents</w:t>
      </w:r>
      <w:proofErr w:type="gramEnd"/>
      <w:r>
        <w:rPr>
          <w:shadow/>
        </w:rPr>
        <w:tab/>
      </w:r>
      <w:r>
        <w:rPr>
          <w:shadow/>
        </w:rPr>
        <w:tab/>
        <w:t>B) Franchise</w:t>
      </w:r>
      <w:r>
        <w:rPr>
          <w:shadow/>
        </w:rPr>
        <w:tab/>
      </w:r>
      <w:r>
        <w:rPr>
          <w:shadow/>
        </w:rPr>
        <w:tab/>
        <w:t>C) Trademarks</w:t>
      </w:r>
    </w:p>
    <w:p w:rsidR="00624B61" w:rsidRDefault="00624B61" w:rsidP="00624B61">
      <w:pPr>
        <w:pStyle w:val="Footer"/>
        <w:tabs>
          <w:tab w:val="clear" w:pos="4320"/>
          <w:tab w:val="clear" w:pos="8640"/>
        </w:tabs>
        <w:spacing w:line="360" w:lineRule="auto"/>
        <w:rPr>
          <w:shadow/>
        </w:rPr>
      </w:pPr>
      <w:r>
        <w:rPr>
          <w:shadow/>
        </w:rPr>
        <w:tab/>
        <w:t xml:space="preserve">      D) Organization cost</w:t>
      </w:r>
      <w:r>
        <w:rPr>
          <w:shadow/>
        </w:rPr>
        <w:tab/>
        <w:t>E) None</w:t>
      </w:r>
    </w:p>
    <w:p w:rsidR="00624B61" w:rsidRDefault="00624B61" w:rsidP="00624B61">
      <w:pPr>
        <w:pStyle w:val="Footer"/>
        <w:tabs>
          <w:tab w:val="clear" w:pos="4320"/>
          <w:tab w:val="clear" w:pos="8640"/>
        </w:tabs>
        <w:rPr>
          <w:shadow/>
          <w:sz w:val="16"/>
        </w:rPr>
      </w:pPr>
    </w:p>
    <w:p w:rsidR="00624B61" w:rsidRDefault="00624B61" w:rsidP="00624B61">
      <w:pPr>
        <w:pStyle w:val="Footer"/>
        <w:numPr>
          <w:ilvl w:val="0"/>
          <w:numId w:val="11"/>
        </w:numPr>
        <w:tabs>
          <w:tab w:val="clear" w:pos="4320"/>
          <w:tab w:val="clear" w:pos="8640"/>
        </w:tabs>
        <w:spacing w:line="360" w:lineRule="auto"/>
        <w:jc w:val="both"/>
        <w:rPr>
          <w:shadow/>
        </w:rPr>
      </w:pPr>
      <w:r>
        <w:rPr>
          <w:shadow/>
        </w:rPr>
        <w:t>A plant asset priced at Br. 100,000 is acquired by trade-in a similar asset that has a book value of Br. 25,000. Assuming that the trade-in allowance is Br. 30,000 and that Br. 70,000 cash is paid for the new asset. What is the cost basis for the new assets for financial reporting purpose?</w:t>
      </w:r>
    </w:p>
    <w:p w:rsidR="00624B61" w:rsidRDefault="00624B61" w:rsidP="00624B61">
      <w:pPr>
        <w:pStyle w:val="Footer"/>
        <w:tabs>
          <w:tab w:val="clear" w:pos="4320"/>
          <w:tab w:val="clear" w:pos="8640"/>
        </w:tabs>
        <w:spacing w:line="360" w:lineRule="auto"/>
        <w:ind w:left="1440"/>
        <w:rPr>
          <w:shadow/>
        </w:rPr>
      </w:pPr>
      <w:r>
        <w:rPr>
          <w:shadow/>
        </w:rPr>
        <w:lastRenderedPageBreak/>
        <w:t>A) Br. 100,000</w:t>
      </w:r>
      <w:r>
        <w:rPr>
          <w:shadow/>
        </w:rPr>
        <w:tab/>
      </w:r>
      <w:r>
        <w:rPr>
          <w:shadow/>
        </w:rPr>
        <w:tab/>
        <w:t>B) Br. 70,000</w:t>
      </w:r>
      <w:r>
        <w:rPr>
          <w:shadow/>
        </w:rPr>
        <w:tab/>
      </w:r>
      <w:r>
        <w:rPr>
          <w:shadow/>
        </w:rPr>
        <w:tab/>
        <w:t>C) Br. 30,000</w:t>
      </w:r>
    </w:p>
    <w:p w:rsidR="00624B61" w:rsidRDefault="00624B61" w:rsidP="00624B61">
      <w:pPr>
        <w:pStyle w:val="Footer"/>
        <w:tabs>
          <w:tab w:val="clear" w:pos="4320"/>
          <w:tab w:val="clear" w:pos="8640"/>
        </w:tabs>
        <w:spacing w:line="360" w:lineRule="auto"/>
        <w:ind w:left="1440"/>
        <w:rPr>
          <w:shadow/>
        </w:rPr>
      </w:pPr>
      <w:r>
        <w:rPr>
          <w:shadow/>
        </w:rPr>
        <w:t>D) Br. 125,000</w:t>
      </w:r>
      <w:r>
        <w:rPr>
          <w:shadow/>
        </w:rPr>
        <w:tab/>
      </w:r>
      <w:r>
        <w:rPr>
          <w:shadow/>
        </w:rPr>
        <w:tab/>
        <w:t>E) Non</w:t>
      </w:r>
    </w:p>
    <w:p w:rsidR="00624B61" w:rsidRDefault="00624B61" w:rsidP="00624B61">
      <w:pPr>
        <w:pStyle w:val="Footer"/>
        <w:tabs>
          <w:tab w:val="clear" w:pos="4320"/>
          <w:tab w:val="clear" w:pos="8640"/>
        </w:tabs>
        <w:ind w:left="1440"/>
        <w:rPr>
          <w:shadow/>
          <w:sz w:val="16"/>
        </w:rPr>
      </w:pPr>
    </w:p>
    <w:p w:rsidR="00624B61" w:rsidRDefault="00624B61" w:rsidP="00624B61">
      <w:pPr>
        <w:pStyle w:val="Footer"/>
        <w:numPr>
          <w:ilvl w:val="0"/>
          <w:numId w:val="11"/>
        </w:numPr>
        <w:tabs>
          <w:tab w:val="clear" w:pos="4320"/>
          <w:tab w:val="clear" w:pos="8640"/>
        </w:tabs>
        <w:spacing w:line="360" w:lineRule="auto"/>
        <w:jc w:val="both"/>
        <w:rPr>
          <w:shadow/>
        </w:rPr>
      </w:pPr>
      <w:r>
        <w:rPr>
          <w:shadow/>
        </w:rPr>
        <w:t>Good will in the amount of Br. 60,000 was purchased on January 15, the first month of the fiscal year. It is decided to amortize over the maximum period allowable. The current amortization expense would be:</w:t>
      </w:r>
    </w:p>
    <w:p w:rsidR="00624B61" w:rsidRDefault="00624B61" w:rsidP="00624B61">
      <w:pPr>
        <w:pStyle w:val="Footer"/>
        <w:tabs>
          <w:tab w:val="clear" w:pos="4320"/>
          <w:tab w:val="clear" w:pos="8640"/>
        </w:tabs>
        <w:spacing w:line="360" w:lineRule="auto"/>
        <w:ind w:left="1440"/>
        <w:rPr>
          <w:shadow/>
        </w:rPr>
      </w:pPr>
      <w:r>
        <w:rPr>
          <w:shadow/>
        </w:rPr>
        <w:t>A) Br. 5000</w:t>
      </w:r>
      <w:r>
        <w:rPr>
          <w:shadow/>
        </w:rPr>
        <w:tab/>
      </w:r>
      <w:r>
        <w:rPr>
          <w:shadow/>
        </w:rPr>
        <w:tab/>
        <w:t>C) Br. 1,500</w:t>
      </w:r>
    </w:p>
    <w:p w:rsidR="00624B61" w:rsidRDefault="00624B61" w:rsidP="00624B61">
      <w:pPr>
        <w:pStyle w:val="Footer"/>
        <w:tabs>
          <w:tab w:val="clear" w:pos="4320"/>
          <w:tab w:val="clear" w:pos="8640"/>
        </w:tabs>
        <w:spacing w:line="360" w:lineRule="auto"/>
        <w:ind w:left="1440"/>
        <w:rPr>
          <w:shadow/>
        </w:rPr>
      </w:pPr>
      <w:r>
        <w:rPr>
          <w:shadow/>
        </w:rPr>
        <w:t>B) Br. 6000</w:t>
      </w:r>
      <w:r>
        <w:rPr>
          <w:shadow/>
        </w:rPr>
        <w:tab/>
      </w:r>
      <w:r>
        <w:rPr>
          <w:shadow/>
        </w:rPr>
        <w:tab/>
        <w:t>D) Br. 10,000</w:t>
      </w:r>
      <w:r>
        <w:rPr>
          <w:shadow/>
        </w:rPr>
        <w:tab/>
      </w:r>
      <w:r>
        <w:rPr>
          <w:shadow/>
        </w:rPr>
        <w:tab/>
        <w:t>E) None</w:t>
      </w:r>
    </w:p>
    <w:p w:rsidR="00624B61" w:rsidRDefault="00624B61" w:rsidP="00624B61">
      <w:pPr>
        <w:pStyle w:val="Footer"/>
        <w:tabs>
          <w:tab w:val="clear" w:pos="4320"/>
          <w:tab w:val="clear" w:pos="8640"/>
        </w:tabs>
        <w:ind w:left="1440"/>
        <w:rPr>
          <w:shadow/>
          <w:sz w:val="16"/>
        </w:rPr>
      </w:pPr>
    </w:p>
    <w:p w:rsidR="00624B61" w:rsidRDefault="00624B61" w:rsidP="00624B61">
      <w:pPr>
        <w:pStyle w:val="Footer"/>
        <w:tabs>
          <w:tab w:val="clear" w:pos="4320"/>
          <w:tab w:val="clear" w:pos="8640"/>
        </w:tabs>
        <w:spacing w:line="360" w:lineRule="auto"/>
        <w:rPr>
          <w:shadow/>
        </w:rPr>
      </w:pPr>
      <w:r>
        <w:rPr>
          <w:b/>
          <w:caps/>
          <w:shadow/>
        </w:rPr>
        <w:t>Type c</w:t>
      </w:r>
      <w:r>
        <w:rPr>
          <w:shadow/>
        </w:rPr>
        <w:t>- Work out the following problem:</w:t>
      </w:r>
    </w:p>
    <w:p w:rsidR="00624B61" w:rsidRDefault="00624B61" w:rsidP="00624B61">
      <w:pPr>
        <w:pStyle w:val="Footer"/>
        <w:numPr>
          <w:ilvl w:val="0"/>
          <w:numId w:val="12"/>
        </w:numPr>
        <w:tabs>
          <w:tab w:val="clear" w:pos="4320"/>
          <w:tab w:val="clear" w:pos="8640"/>
        </w:tabs>
        <w:spacing w:line="360" w:lineRule="auto"/>
        <w:rPr>
          <w:shadow/>
        </w:rPr>
      </w:pPr>
      <w:r>
        <w:rPr>
          <w:shadow/>
        </w:rPr>
        <w:t>Sold a truck for Br. 950.00. The truck had been purchased two years ago on January 2 for Br. 2300.00.The amount of depreciation is Br. 400.00 a year. Accumulated depreciation for that amount was recorded at the end of the two previous years.</w:t>
      </w:r>
    </w:p>
    <w:p w:rsidR="00624B61" w:rsidRDefault="00624B61" w:rsidP="00624B61">
      <w:pPr>
        <w:pStyle w:val="Footer"/>
        <w:numPr>
          <w:ilvl w:val="1"/>
          <w:numId w:val="12"/>
        </w:numPr>
        <w:tabs>
          <w:tab w:val="clear" w:pos="4320"/>
          <w:tab w:val="clear" w:pos="8640"/>
        </w:tabs>
        <w:spacing w:line="360" w:lineRule="auto"/>
        <w:rPr>
          <w:shadow/>
        </w:rPr>
      </w:pPr>
      <w:r>
        <w:rPr>
          <w:shadow/>
        </w:rPr>
        <w:t xml:space="preserve">Record the depreciation for the current year to June 30. </w:t>
      </w:r>
    </w:p>
    <w:p w:rsidR="00624B61" w:rsidRDefault="00624B61" w:rsidP="00624B61">
      <w:pPr>
        <w:pStyle w:val="Footer"/>
        <w:numPr>
          <w:ilvl w:val="1"/>
          <w:numId w:val="12"/>
        </w:numPr>
        <w:tabs>
          <w:tab w:val="clear" w:pos="4320"/>
          <w:tab w:val="clear" w:pos="8640"/>
        </w:tabs>
        <w:spacing w:line="360" w:lineRule="auto"/>
        <w:rPr>
          <w:shadow/>
        </w:rPr>
      </w:pPr>
      <w:r>
        <w:rPr>
          <w:shadow/>
        </w:rPr>
        <w:t>Record the sale of the truck.</w:t>
      </w:r>
    </w:p>
    <w:p w:rsidR="00624B61" w:rsidRDefault="00624B61" w:rsidP="00624B61">
      <w:pPr>
        <w:pStyle w:val="Footer"/>
        <w:tabs>
          <w:tab w:val="clear" w:pos="4320"/>
          <w:tab w:val="clear" w:pos="8640"/>
        </w:tabs>
        <w:ind w:left="1080"/>
        <w:rPr>
          <w:shadow/>
          <w:sz w:val="16"/>
        </w:rPr>
      </w:pPr>
    </w:p>
    <w:p w:rsidR="00624B61" w:rsidRDefault="00624B61" w:rsidP="00624B61">
      <w:pPr>
        <w:pStyle w:val="Footer"/>
        <w:numPr>
          <w:ilvl w:val="0"/>
          <w:numId w:val="12"/>
        </w:numPr>
        <w:tabs>
          <w:tab w:val="clear" w:pos="4320"/>
          <w:tab w:val="clear" w:pos="8640"/>
        </w:tabs>
        <w:spacing w:line="360" w:lineRule="auto"/>
        <w:rPr>
          <w:shadow/>
        </w:rPr>
      </w:pPr>
      <w:r>
        <w:rPr>
          <w:shadow/>
        </w:rPr>
        <w:t>Discarded office equipments for which there was no further use and which could not be sold. The office equipment cost Br. 160.00 and had a book value of Br. 20.00 at the time was discarded.</w:t>
      </w:r>
    </w:p>
    <w:p w:rsidR="00624B61" w:rsidRDefault="00624B61" w:rsidP="00624B61">
      <w:pPr>
        <w:pStyle w:val="Footer"/>
        <w:tabs>
          <w:tab w:val="clear" w:pos="4320"/>
          <w:tab w:val="clear" w:pos="8640"/>
        </w:tabs>
        <w:ind w:left="720"/>
        <w:rPr>
          <w:shadow/>
          <w:sz w:val="16"/>
        </w:rPr>
      </w:pPr>
    </w:p>
    <w:p w:rsidR="00624B61" w:rsidRDefault="00624B61" w:rsidP="00624B61">
      <w:pPr>
        <w:pStyle w:val="Footer"/>
        <w:pBdr>
          <w:top w:val="single" w:sz="4" w:space="1" w:color="auto"/>
          <w:bottom w:val="single" w:sz="4" w:space="1" w:color="auto"/>
        </w:pBdr>
        <w:tabs>
          <w:tab w:val="clear" w:pos="4320"/>
          <w:tab w:val="clear" w:pos="8640"/>
        </w:tabs>
        <w:rPr>
          <w:b/>
          <w:caps/>
          <w:shadow/>
        </w:rPr>
      </w:pPr>
      <w:r>
        <w:rPr>
          <w:b/>
          <w:caps/>
          <w:shadow/>
        </w:rPr>
        <w:t>5.7 recommended (reference) books</w:t>
      </w:r>
    </w:p>
    <w:p w:rsidR="00624B61" w:rsidRDefault="00624B61" w:rsidP="00624B61">
      <w:pPr>
        <w:pStyle w:val="Footer"/>
        <w:tabs>
          <w:tab w:val="clear" w:pos="4320"/>
          <w:tab w:val="clear" w:pos="8640"/>
        </w:tabs>
        <w:rPr>
          <w:shadow/>
          <w:sz w:val="16"/>
        </w:rPr>
      </w:pPr>
    </w:p>
    <w:p w:rsidR="00624B61" w:rsidRDefault="00624B61" w:rsidP="00624B61">
      <w:pPr>
        <w:pStyle w:val="Footer"/>
        <w:tabs>
          <w:tab w:val="clear" w:pos="4320"/>
          <w:tab w:val="clear" w:pos="8640"/>
        </w:tabs>
        <w:spacing w:line="360" w:lineRule="auto"/>
        <w:ind w:left="360"/>
        <w:rPr>
          <w:shadow/>
        </w:rPr>
      </w:pPr>
      <w:r>
        <w:rPr>
          <w:b/>
          <w:bCs/>
          <w:shadow/>
        </w:rPr>
        <w:t>1. Fees and Warren</w:t>
      </w:r>
      <w:r>
        <w:rPr>
          <w:shadow/>
        </w:rPr>
        <w:t xml:space="preserve"> </w:t>
      </w:r>
      <w:r>
        <w:rPr>
          <w:shadow/>
        </w:rPr>
        <w:tab/>
        <w:t xml:space="preserve">: Principles of Accounting, 16 </w:t>
      </w:r>
      <w:proofErr w:type="gramStart"/>
      <w:r>
        <w:rPr>
          <w:shadow/>
        </w:rPr>
        <w:t>Edition</w:t>
      </w:r>
      <w:proofErr w:type="gramEnd"/>
    </w:p>
    <w:p w:rsidR="00624B61" w:rsidRDefault="00624B61" w:rsidP="00624B61">
      <w:pPr>
        <w:pStyle w:val="Footer"/>
        <w:tabs>
          <w:tab w:val="clear" w:pos="4320"/>
          <w:tab w:val="clear" w:pos="8640"/>
        </w:tabs>
        <w:spacing w:line="360" w:lineRule="auto"/>
        <w:ind w:left="360"/>
        <w:rPr>
          <w:shadow/>
        </w:rPr>
      </w:pPr>
      <w:r>
        <w:rPr>
          <w:b/>
          <w:bCs/>
          <w:shadow/>
        </w:rPr>
        <w:t>2. Horngren, Sundem</w:t>
      </w:r>
      <w:r>
        <w:rPr>
          <w:shadow/>
        </w:rPr>
        <w:tab/>
        <w:t xml:space="preserve">: Introduction to Financial </w:t>
      </w:r>
      <w:proofErr w:type="gramStart"/>
      <w:r>
        <w:rPr>
          <w:shadow/>
        </w:rPr>
        <w:t>Accounting  and</w:t>
      </w:r>
      <w:proofErr w:type="gramEnd"/>
      <w:r>
        <w:rPr>
          <w:shadow/>
        </w:rPr>
        <w:t xml:space="preserve"> Elliot</w:t>
      </w:r>
      <w:r>
        <w:rPr>
          <w:shadow/>
        </w:rPr>
        <w:tab/>
      </w:r>
      <w:r>
        <w:rPr>
          <w:shadow/>
        </w:rPr>
        <w:tab/>
      </w:r>
      <w:r>
        <w:rPr>
          <w:shadow/>
        </w:rPr>
        <w:tab/>
      </w:r>
      <w:r>
        <w:rPr>
          <w:shadow/>
        </w:rPr>
        <w:tab/>
        <w:t xml:space="preserve">        </w:t>
      </w:r>
      <w:r>
        <w:rPr>
          <w:shadow/>
        </w:rPr>
        <w:tab/>
      </w:r>
      <w:r>
        <w:rPr>
          <w:shadow/>
        </w:rPr>
        <w:tab/>
        <w:t xml:space="preserve">   8</w:t>
      </w:r>
      <w:r>
        <w:rPr>
          <w:shadow/>
          <w:vertAlign w:val="superscript"/>
        </w:rPr>
        <w:t>th</w:t>
      </w:r>
      <w:r>
        <w:rPr>
          <w:shadow/>
        </w:rPr>
        <w:t xml:space="preserve"> Edition, (2002) Parson Education Inc.</w:t>
      </w:r>
    </w:p>
    <w:p w:rsidR="00624B61" w:rsidRDefault="00624B61" w:rsidP="00624B61">
      <w:pPr>
        <w:pStyle w:val="Footer"/>
        <w:tabs>
          <w:tab w:val="clear" w:pos="4320"/>
          <w:tab w:val="clear" w:pos="8640"/>
        </w:tabs>
        <w:spacing w:line="360" w:lineRule="auto"/>
        <w:ind w:left="360"/>
        <w:rPr>
          <w:shadow/>
        </w:rPr>
      </w:pPr>
      <w:r>
        <w:rPr>
          <w:b/>
          <w:bCs/>
          <w:shadow/>
        </w:rPr>
        <w:t xml:space="preserve">3. Roger H. </w:t>
      </w:r>
      <w:proofErr w:type="gramStart"/>
      <w:r>
        <w:rPr>
          <w:b/>
          <w:bCs/>
          <w:shadow/>
        </w:rPr>
        <w:t>Hermanson,</w:t>
      </w:r>
      <w:r>
        <w:rPr>
          <w:shadow/>
        </w:rPr>
        <w:tab/>
        <w:t>:</w:t>
      </w:r>
      <w:proofErr w:type="gramEnd"/>
      <w:r>
        <w:rPr>
          <w:shadow/>
        </w:rPr>
        <w:t xml:space="preserve"> Accounting Principles, 4</w:t>
      </w:r>
      <w:r>
        <w:rPr>
          <w:shadow/>
          <w:vertAlign w:val="superscript"/>
        </w:rPr>
        <w:t>th</w:t>
      </w:r>
      <w:r>
        <w:rPr>
          <w:shadow/>
        </w:rPr>
        <w:t xml:space="preserve"> Edition ,1989,</w:t>
      </w:r>
    </w:p>
    <w:p w:rsidR="00624B61" w:rsidRDefault="00624B61" w:rsidP="00624B61">
      <w:pPr>
        <w:pStyle w:val="Footer"/>
        <w:tabs>
          <w:tab w:val="clear" w:pos="4320"/>
          <w:tab w:val="clear" w:pos="8640"/>
        </w:tabs>
        <w:spacing w:line="360" w:lineRule="auto"/>
        <w:rPr>
          <w:shadow/>
        </w:rPr>
      </w:pPr>
      <w:r>
        <w:rPr>
          <w:shadow/>
        </w:rPr>
        <w:t xml:space="preserve">          </w:t>
      </w:r>
      <w:r>
        <w:rPr>
          <w:shadow/>
        </w:rPr>
        <w:tab/>
      </w:r>
      <w:r>
        <w:rPr>
          <w:shadow/>
        </w:rPr>
        <w:tab/>
      </w:r>
      <w:r>
        <w:rPr>
          <w:shadow/>
        </w:rPr>
        <w:tab/>
      </w:r>
      <w:r>
        <w:rPr>
          <w:shadow/>
        </w:rPr>
        <w:tab/>
        <w:t xml:space="preserve">  Jems D, Edwards and: IRWIN Inc.</w:t>
      </w:r>
    </w:p>
    <w:p w:rsidR="00624B61" w:rsidRDefault="00624B61" w:rsidP="00624B61">
      <w:pPr>
        <w:spacing w:line="360" w:lineRule="auto"/>
        <w:rPr>
          <w:shadow/>
        </w:rPr>
      </w:pPr>
      <w:r>
        <w:rPr>
          <w:b/>
          <w:bCs/>
          <w:shadow/>
        </w:rPr>
        <w:t xml:space="preserve">      4. R.F. Salmonson</w:t>
      </w:r>
      <w:r>
        <w:rPr>
          <w:b/>
          <w:bCs/>
          <w:shadow/>
        </w:rPr>
        <w:tab/>
      </w:r>
      <w:r>
        <w:rPr>
          <w:shadow/>
        </w:rPr>
        <w:t xml:space="preserve">: Principles of </w:t>
      </w:r>
      <w:proofErr w:type="gramStart"/>
      <w:r>
        <w:rPr>
          <w:shadow/>
        </w:rPr>
        <w:t>Accounting ,</w:t>
      </w:r>
      <w:proofErr w:type="gramEnd"/>
      <w:r>
        <w:rPr>
          <w:shadow/>
        </w:rPr>
        <w:t xml:space="preserve"> 14</w:t>
      </w:r>
      <w:r>
        <w:rPr>
          <w:shadow/>
          <w:vertAlign w:val="superscript"/>
        </w:rPr>
        <w:t>th</w:t>
      </w:r>
      <w:r>
        <w:rPr>
          <w:shadow/>
        </w:rPr>
        <w:t xml:space="preserve"> Edition.</w:t>
      </w:r>
    </w:p>
    <w:p w:rsidR="00624B61" w:rsidRDefault="00624B61" w:rsidP="00624B61">
      <w:pPr>
        <w:spacing w:line="360" w:lineRule="auto"/>
        <w:rPr>
          <w:shadow/>
        </w:rPr>
      </w:pPr>
      <w:r>
        <w:rPr>
          <w:b/>
          <w:bCs/>
          <w:shadow/>
        </w:rPr>
        <w:t xml:space="preserve">      5. Kieso and Weygandt</w:t>
      </w:r>
      <w:r>
        <w:rPr>
          <w:shadow/>
        </w:rPr>
        <w:tab/>
        <w:t>: Intermediate Accounting, 9</w:t>
      </w:r>
      <w:r>
        <w:rPr>
          <w:shadow/>
          <w:vertAlign w:val="superscript"/>
        </w:rPr>
        <w:t>th</w:t>
      </w:r>
      <w:r>
        <w:rPr>
          <w:shadow/>
        </w:rPr>
        <w:t xml:space="preserve"> Edition, </w:t>
      </w:r>
    </w:p>
    <w:p w:rsidR="00624B61" w:rsidRDefault="00624B61" w:rsidP="00624B61">
      <w:pPr>
        <w:spacing w:line="360" w:lineRule="auto"/>
        <w:ind w:left="2160" w:firstLine="720"/>
        <w:rPr>
          <w:shadow/>
        </w:rPr>
      </w:pPr>
      <w:r>
        <w:rPr>
          <w:shadow/>
        </w:rPr>
        <w:t xml:space="preserve"> (998) John Wiley &amp; </w:t>
      </w:r>
      <w:proofErr w:type="gramStart"/>
      <w:r>
        <w:rPr>
          <w:shadow/>
        </w:rPr>
        <w:t>sons ,Inc</w:t>
      </w:r>
      <w:proofErr w:type="gramEnd"/>
      <w:r>
        <w:rPr>
          <w:shadow/>
        </w:rPr>
        <w:t>.</w:t>
      </w:r>
    </w:p>
    <w:p w:rsidR="00624B61" w:rsidRDefault="00624B61" w:rsidP="00624B61">
      <w:pPr>
        <w:pBdr>
          <w:top w:val="single" w:sz="4" w:space="1" w:color="auto"/>
          <w:bottom w:val="single" w:sz="4" w:space="1" w:color="auto"/>
        </w:pBdr>
        <w:rPr>
          <w:b/>
          <w:caps/>
          <w:shadow/>
        </w:rPr>
      </w:pPr>
      <w:r>
        <w:rPr>
          <w:b/>
          <w:caps/>
          <w:shadow/>
        </w:rPr>
        <w:t>5.8 glossary</w:t>
      </w:r>
    </w:p>
    <w:p w:rsidR="00624B61" w:rsidRDefault="00624B61" w:rsidP="00624B61">
      <w:pPr>
        <w:rPr>
          <w:shadow/>
          <w:sz w:val="16"/>
        </w:rPr>
      </w:pPr>
    </w:p>
    <w:p w:rsidR="00624B61" w:rsidRDefault="00624B61" w:rsidP="00624B61">
      <w:pPr>
        <w:pStyle w:val="Footer"/>
        <w:tabs>
          <w:tab w:val="clear" w:pos="4320"/>
          <w:tab w:val="clear" w:pos="8640"/>
        </w:tabs>
        <w:spacing w:line="360" w:lineRule="auto"/>
        <w:ind w:left="1800" w:hanging="1800"/>
        <w:rPr>
          <w:shadow/>
        </w:rPr>
      </w:pPr>
      <w:r>
        <w:rPr>
          <w:b/>
          <w:bCs/>
          <w:shadow/>
        </w:rPr>
        <w:t>1. Amortization:</w:t>
      </w:r>
      <w:r>
        <w:rPr>
          <w:shadow/>
        </w:rPr>
        <w:t xml:space="preserve"> When referring to long-lived assets, it usually means the allocation of the costs of intangible assets to the periods </w:t>
      </w:r>
      <w:proofErr w:type="gramStart"/>
      <w:r>
        <w:rPr>
          <w:shadow/>
        </w:rPr>
        <w:t>that benefits</w:t>
      </w:r>
      <w:proofErr w:type="gramEnd"/>
      <w:r>
        <w:rPr>
          <w:shadow/>
        </w:rPr>
        <w:t xml:space="preserve"> from these intangible assets.</w:t>
      </w:r>
    </w:p>
    <w:p w:rsidR="00624B61" w:rsidRDefault="00624B61" w:rsidP="00624B61">
      <w:pPr>
        <w:tabs>
          <w:tab w:val="left" w:pos="4680"/>
        </w:tabs>
        <w:ind w:left="4320"/>
        <w:rPr>
          <w:shadow/>
          <w:sz w:val="16"/>
        </w:rPr>
      </w:pPr>
    </w:p>
    <w:p w:rsidR="00624B61" w:rsidRDefault="00624B61" w:rsidP="00624B61">
      <w:pPr>
        <w:pStyle w:val="Footer"/>
        <w:tabs>
          <w:tab w:val="clear" w:pos="4320"/>
          <w:tab w:val="clear" w:pos="8640"/>
          <w:tab w:val="left" w:pos="4680"/>
        </w:tabs>
        <w:spacing w:line="360" w:lineRule="auto"/>
        <w:ind w:left="1800" w:hanging="1800"/>
        <w:rPr>
          <w:shadow/>
        </w:rPr>
      </w:pPr>
      <w:r>
        <w:rPr>
          <w:b/>
          <w:bCs/>
          <w:shadow/>
        </w:rPr>
        <w:lastRenderedPageBreak/>
        <w:t>2. APB Opinions</w:t>
      </w:r>
      <w:r>
        <w:rPr>
          <w:shadow/>
        </w:rPr>
        <w:t xml:space="preserve">: A series of thirty-one opinions of </w:t>
      </w:r>
      <w:proofErr w:type="gramStart"/>
      <w:r>
        <w:rPr>
          <w:shadow/>
        </w:rPr>
        <w:t>the  accounting</w:t>
      </w:r>
      <w:proofErr w:type="gramEnd"/>
      <w:r>
        <w:rPr>
          <w:shadow/>
        </w:rPr>
        <w:t xml:space="preserve"> principles Board, many of which are still the “accounting law of the land.”</w:t>
      </w:r>
    </w:p>
    <w:p w:rsidR="00624B61" w:rsidRDefault="00624B61" w:rsidP="00624B61">
      <w:pPr>
        <w:pStyle w:val="Footer"/>
        <w:tabs>
          <w:tab w:val="clear" w:pos="4320"/>
          <w:tab w:val="clear" w:pos="8640"/>
          <w:tab w:val="left" w:pos="4680"/>
        </w:tabs>
        <w:rPr>
          <w:shadow/>
          <w:sz w:val="16"/>
        </w:rPr>
      </w:pPr>
    </w:p>
    <w:p w:rsidR="00624B61" w:rsidRDefault="00624B61" w:rsidP="00624B61">
      <w:pPr>
        <w:pStyle w:val="Footer"/>
        <w:tabs>
          <w:tab w:val="clear" w:pos="4320"/>
          <w:tab w:val="clear" w:pos="8640"/>
          <w:tab w:val="left" w:pos="4680"/>
        </w:tabs>
        <w:spacing w:line="360" w:lineRule="auto"/>
        <w:ind w:left="1260" w:hanging="1260"/>
        <w:rPr>
          <w:shadow/>
        </w:rPr>
      </w:pPr>
      <w:r>
        <w:rPr>
          <w:b/>
          <w:bCs/>
          <w:shadow/>
        </w:rPr>
        <w:t>3. Depletion:</w:t>
      </w:r>
      <w:r>
        <w:rPr>
          <w:shadow/>
        </w:rPr>
        <w:t xml:space="preserve"> The process of allocating the cost of natural resources to the periods in which the resources are used.</w:t>
      </w:r>
    </w:p>
    <w:p w:rsidR="00624B61" w:rsidRDefault="00624B61" w:rsidP="00624B61">
      <w:pPr>
        <w:pStyle w:val="Footer"/>
        <w:tabs>
          <w:tab w:val="clear" w:pos="4320"/>
          <w:tab w:val="clear" w:pos="8640"/>
          <w:tab w:val="left" w:pos="4680"/>
        </w:tabs>
        <w:rPr>
          <w:shadow/>
          <w:sz w:val="16"/>
        </w:rPr>
      </w:pPr>
    </w:p>
    <w:p w:rsidR="00624B61" w:rsidRDefault="00624B61" w:rsidP="00624B61">
      <w:pPr>
        <w:pStyle w:val="Footer"/>
        <w:tabs>
          <w:tab w:val="clear" w:pos="4320"/>
          <w:tab w:val="clear" w:pos="8640"/>
          <w:tab w:val="left" w:pos="4680"/>
        </w:tabs>
        <w:spacing w:line="360" w:lineRule="auto"/>
        <w:ind w:left="2340" w:hanging="2340"/>
        <w:jc w:val="both"/>
        <w:rPr>
          <w:shadow/>
        </w:rPr>
      </w:pPr>
      <w:r>
        <w:rPr>
          <w:b/>
          <w:bCs/>
          <w:shadow/>
        </w:rPr>
        <w:t>4. Franchises (Licenses):</w:t>
      </w:r>
      <w:r>
        <w:rPr>
          <w:shadow/>
        </w:rPr>
        <w:t xml:space="preserve"> Privileges granted by a government, manufacturer, or distributor to sell a product or service in accordance with specified conditions.</w:t>
      </w:r>
    </w:p>
    <w:p w:rsidR="00624B61" w:rsidRDefault="00624B61" w:rsidP="00624B61">
      <w:pPr>
        <w:pStyle w:val="Footer"/>
        <w:tabs>
          <w:tab w:val="clear" w:pos="4320"/>
          <w:tab w:val="clear" w:pos="8640"/>
          <w:tab w:val="left" w:pos="4680"/>
        </w:tabs>
        <w:rPr>
          <w:shadow/>
          <w:sz w:val="16"/>
        </w:rPr>
      </w:pPr>
    </w:p>
    <w:p w:rsidR="00624B61" w:rsidRDefault="00624B61" w:rsidP="00624B61">
      <w:pPr>
        <w:pStyle w:val="Footer"/>
        <w:tabs>
          <w:tab w:val="clear" w:pos="4320"/>
          <w:tab w:val="clear" w:pos="8640"/>
          <w:tab w:val="left" w:pos="4680"/>
        </w:tabs>
        <w:spacing w:line="360" w:lineRule="auto"/>
        <w:ind w:left="1260" w:hanging="1260"/>
        <w:jc w:val="both"/>
        <w:rPr>
          <w:shadow/>
        </w:rPr>
      </w:pPr>
      <w:r>
        <w:rPr>
          <w:b/>
          <w:bCs/>
          <w:shadow/>
        </w:rPr>
        <w:t>5. Goodwill:</w:t>
      </w:r>
      <w:r>
        <w:rPr>
          <w:shadow/>
        </w:rPr>
        <w:t xml:space="preserve"> The excess of the cost of an acquired company over the sum of the fair market value of its identifiable individual assets less the liability.</w:t>
      </w:r>
    </w:p>
    <w:p w:rsidR="00624B61" w:rsidRDefault="00624B61" w:rsidP="00624B61">
      <w:pPr>
        <w:pStyle w:val="Footer"/>
        <w:tabs>
          <w:tab w:val="clear" w:pos="4320"/>
          <w:tab w:val="clear" w:pos="8640"/>
          <w:tab w:val="left" w:pos="4680"/>
        </w:tabs>
        <w:rPr>
          <w:shadow/>
          <w:sz w:val="16"/>
        </w:rPr>
      </w:pPr>
    </w:p>
    <w:p w:rsidR="00624B61" w:rsidRDefault="00624B61" w:rsidP="00624B61">
      <w:pPr>
        <w:pStyle w:val="Footer"/>
        <w:tabs>
          <w:tab w:val="clear" w:pos="4320"/>
          <w:tab w:val="clear" w:pos="8640"/>
          <w:tab w:val="left" w:pos="4680"/>
        </w:tabs>
        <w:spacing w:line="360" w:lineRule="auto"/>
        <w:ind w:left="1440" w:hanging="1440"/>
        <w:rPr>
          <w:shadow/>
        </w:rPr>
      </w:pPr>
      <w:r>
        <w:rPr>
          <w:b/>
          <w:bCs/>
          <w:shadow/>
        </w:rPr>
        <w:t>6. Leasehold</w:t>
      </w:r>
      <w:r>
        <w:rPr>
          <w:shadow/>
        </w:rPr>
        <w:t>: The right to use a fixed asset for a specified period of time, typically beyond one year.</w:t>
      </w:r>
    </w:p>
    <w:p w:rsidR="00624B61" w:rsidRDefault="00624B61" w:rsidP="00624B61">
      <w:pPr>
        <w:pStyle w:val="Footer"/>
        <w:tabs>
          <w:tab w:val="clear" w:pos="4320"/>
          <w:tab w:val="clear" w:pos="8640"/>
          <w:tab w:val="left" w:pos="4680"/>
        </w:tabs>
        <w:rPr>
          <w:shadow/>
          <w:sz w:val="16"/>
        </w:rPr>
      </w:pPr>
    </w:p>
    <w:p w:rsidR="00624B61" w:rsidRDefault="00624B61" w:rsidP="00624B61">
      <w:pPr>
        <w:pStyle w:val="Footer"/>
        <w:tabs>
          <w:tab w:val="clear" w:pos="4320"/>
          <w:tab w:val="clear" w:pos="8640"/>
          <w:tab w:val="left" w:pos="4680"/>
        </w:tabs>
        <w:spacing w:line="360" w:lineRule="auto"/>
        <w:ind w:left="2880" w:hanging="2880"/>
        <w:jc w:val="both"/>
        <w:rPr>
          <w:shadow/>
        </w:rPr>
      </w:pPr>
      <w:r>
        <w:rPr>
          <w:b/>
          <w:bCs/>
          <w:shadow/>
        </w:rPr>
        <w:t>7. Leasehold Improvement:</w:t>
      </w:r>
      <w:r>
        <w:rPr>
          <w:shadow/>
        </w:rPr>
        <w:t xml:space="preserve"> Investments by a lessee in items that are not permitted to be removed from the premises when a lease expires, such as installation of new fixtures, panels, walls and air-condition equipment.</w:t>
      </w:r>
    </w:p>
    <w:p w:rsidR="00624B61" w:rsidRDefault="00624B61" w:rsidP="00624B61">
      <w:pPr>
        <w:pStyle w:val="Footer"/>
        <w:tabs>
          <w:tab w:val="clear" w:pos="4320"/>
          <w:tab w:val="clear" w:pos="8640"/>
          <w:tab w:val="left" w:pos="4680"/>
        </w:tabs>
        <w:rPr>
          <w:shadow/>
          <w:sz w:val="16"/>
        </w:rPr>
      </w:pPr>
    </w:p>
    <w:p w:rsidR="00624B61" w:rsidRDefault="00624B61" w:rsidP="00624B61">
      <w:pPr>
        <w:pStyle w:val="Footer"/>
        <w:tabs>
          <w:tab w:val="clear" w:pos="4320"/>
          <w:tab w:val="clear" w:pos="8640"/>
          <w:tab w:val="left" w:pos="4680"/>
        </w:tabs>
        <w:spacing w:line="360" w:lineRule="auto"/>
        <w:ind w:left="1080" w:hanging="1080"/>
        <w:jc w:val="both"/>
        <w:rPr>
          <w:shadow/>
        </w:rPr>
      </w:pPr>
      <w:r>
        <w:rPr>
          <w:b/>
          <w:bCs/>
          <w:shadow/>
        </w:rPr>
        <w:t>8. Patents:</w:t>
      </w:r>
      <w:r>
        <w:rPr>
          <w:shadow/>
        </w:rPr>
        <w:t xml:space="preserve"> Granted by the federal government to an invent bestowing (in the </w:t>
      </w:r>
      <w:proofErr w:type="gramStart"/>
      <w:r>
        <w:rPr>
          <w:shadow/>
        </w:rPr>
        <w:t>united states</w:t>
      </w:r>
      <w:proofErr w:type="gramEnd"/>
      <w:r>
        <w:rPr>
          <w:shadow/>
        </w:rPr>
        <w:t xml:space="preserve">) the exclusive right for 17 years to produce and sell the in invention. </w:t>
      </w:r>
    </w:p>
    <w:p w:rsidR="00624B61" w:rsidRDefault="00624B61" w:rsidP="00624B61">
      <w:pPr>
        <w:pStyle w:val="Footer"/>
        <w:tabs>
          <w:tab w:val="clear" w:pos="4320"/>
          <w:tab w:val="clear" w:pos="8640"/>
          <w:tab w:val="left" w:pos="4680"/>
        </w:tabs>
        <w:rPr>
          <w:shadow/>
          <w:sz w:val="16"/>
        </w:rPr>
      </w:pPr>
    </w:p>
    <w:p w:rsidR="00624B61" w:rsidRDefault="00624B61" w:rsidP="00624B61">
      <w:pPr>
        <w:pStyle w:val="Footer"/>
        <w:tabs>
          <w:tab w:val="clear" w:pos="4320"/>
          <w:tab w:val="clear" w:pos="8640"/>
          <w:tab w:val="left" w:pos="4680"/>
        </w:tabs>
        <w:spacing w:line="360" w:lineRule="auto"/>
        <w:ind w:left="1620" w:hanging="1620"/>
        <w:jc w:val="both"/>
        <w:rPr>
          <w:shadow/>
        </w:rPr>
      </w:pPr>
      <w:r>
        <w:rPr>
          <w:b/>
          <w:bCs/>
          <w:shadow/>
        </w:rPr>
        <w:t>9. Trademarks:</w:t>
      </w:r>
      <w:r>
        <w:rPr>
          <w:shadow/>
        </w:rPr>
        <w:t xml:space="preserve"> Distinctive identification of a manufactured product or of a service taking the form of a name, a sign, a slogan, a logo, or an emblem.</w:t>
      </w:r>
    </w:p>
    <w:p w:rsidR="00624B61" w:rsidRDefault="00624B61" w:rsidP="00624B61">
      <w:pPr>
        <w:pStyle w:val="Footer"/>
        <w:tabs>
          <w:tab w:val="clear" w:pos="4320"/>
          <w:tab w:val="clear" w:pos="8640"/>
          <w:tab w:val="left" w:pos="4680"/>
        </w:tabs>
        <w:spacing w:line="360" w:lineRule="auto"/>
        <w:rPr>
          <w:shadow/>
        </w:rPr>
      </w:pPr>
      <w:r>
        <w:rPr>
          <w:shadow/>
        </w:rPr>
        <w:tab/>
        <w:t xml:space="preserve">   </w:t>
      </w:r>
    </w:p>
    <w:p w:rsidR="00FC4704" w:rsidRDefault="00FC4704" w:rsidP="00624B61"/>
    <w:sectPr w:rsidR="00FC4704" w:rsidSect="00FC4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299"/>
    <w:multiLevelType w:val="hybridMultilevel"/>
    <w:tmpl w:val="2CD41D20"/>
    <w:lvl w:ilvl="0" w:tplc="0409000F">
      <w:start w:val="1"/>
      <w:numFmt w:val="decimal"/>
      <w:lvlText w:val="%1."/>
      <w:lvlJc w:val="left"/>
      <w:pPr>
        <w:tabs>
          <w:tab w:val="num" w:pos="720"/>
        </w:tabs>
        <w:ind w:left="720" w:hanging="360"/>
      </w:pPr>
      <w:rPr>
        <w:rFonts w:hint="default"/>
      </w:rPr>
    </w:lvl>
    <w:lvl w:ilvl="1" w:tplc="D0667EA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50112"/>
    <w:multiLevelType w:val="hybridMultilevel"/>
    <w:tmpl w:val="A6BAC18C"/>
    <w:lvl w:ilvl="0" w:tplc="0409000F">
      <w:start w:val="1"/>
      <w:numFmt w:val="decimal"/>
      <w:lvlText w:val="%1."/>
      <w:lvlJc w:val="left"/>
      <w:pPr>
        <w:tabs>
          <w:tab w:val="num" w:pos="720"/>
        </w:tabs>
        <w:ind w:left="720" w:hanging="360"/>
      </w:pPr>
      <w:rPr>
        <w:rFonts w:hint="default"/>
      </w:rPr>
    </w:lvl>
    <w:lvl w:ilvl="1" w:tplc="53CE983A">
      <w:start w:val="1"/>
      <w:numFmt w:val="lowerLetter"/>
      <w:lvlText w:val="%2)"/>
      <w:lvlJc w:val="left"/>
      <w:pPr>
        <w:tabs>
          <w:tab w:val="num" w:pos="1440"/>
        </w:tabs>
        <w:ind w:left="1440" w:hanging="360"/>
      </w:pPr>
      <w:rPr>
        <w:rFonts w:hint="default"/>
      </w:rPr>
    </w:lvl>
    <w:lvl w:ilvl="2" w:tplc="BF8A8A36">
      <w:start w:val="1"/>
      <w:numFmt w:val="lowerLetter"/>
      <w:lvlText w:val="%3."/>
      <w:lvlJc w:val="left"/>
      <w:pPr>
        <w:tabs>
          <w:tab w:val="num" w:pos="2955"/>
        </w:tabs>
        <w:ind w:left="2955" w:hanging="975"/>
      </w:pPr>
      <w:rPr>
        <w:rFonts w:hint="default"/>
        <w:b/>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920C09"/>
    <w:multiLevelType w:val="multilevel"/>
    <w:tmpl w:val="D432158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71802AA"/>
    <w:multiLevelType w:val="hybridMultilevel"/>
    <w:tmpl w:val="AB4E8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4A1F87"/>
    <w:multiLevelType w:val="multilevel"/>
    <w:tmpl w:val="8110C6DE"/>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525636"/>
    <w:multiLevelType w:val="hybridMultilevel"/>
    <w:tmpl w:val="17AECD0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722CE"/>
    <w:multiLevelType w:val="hybridMultilevel"/>
    <w:tmpl w:val="39223CBE"/>
    <w:lvl w:ilvl="0" w:tplc="79B6D180">
      <w:start w:val="1"/>
      <w:numFmt w:val="bullet"/>
      <w:lvlText w:val=""/>
      <w:lvlJc w:val="left"/>
      <w:pPr>
        <w:tabs>
          <w:tab w:val="num" w:pos="0"/>
        </w:tabs>
        <w:ind w:left="0" w:hanging="360"/>
      </w:pPr>
      <w:rPr>
        <w:rFonts w:ascii="Wingdings" w:hAnsi="Wingdings" w:hint="default"/>
      </w:rPr>
    </w:lvl>
    <w:lvl w:ilvl="1" w:tplc="79B6D180">
      <w:start w:val="1"/>
      <w:numFmt w:val="bullet"/>
      <w:lvlText w:val=""/>
      <w:lvlJc w:val="left"/>
      <w:pPr>
        <w:tabs>
          <w:tab w:val="num" w:pos="1440"/>
        </w:tabs>
        <w:ind w:left="1440" w:hanging="360"/>
      </w:pPr>
      <w:rPr>
        <w:rFonts w:ascii="Wingdings" w:hAnsi="Wingdings" w:hint="default"/>
      </w:rPr>
    </w:lvl>
    <w:lvl w:ilvl="2" w:tplc="A18C062C">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C510DB"/>
    <w:multiLevelType w:val="hybridMultilevel"/>
    <w:tmpl w:val="4816D804"/>
    <w:lvl w:ilvl="0" w:tplc="0409000F">
      <w:start w:val="1"/>
      <w:numFmt w:val="decimal"/>
      <w:lvlText w:val="%1."/>
      <w:lvlJc w:val="left"/>
      <w:pPr>
        <w:tabs>
          <w:tab w:val="num" w:pos="720"/>
        </w:tabs>
        <w:ind w:left="720" w:hanging="360"/>
      </w:pPr>
      <w:rPr>
        <w:rFonts w:hint="default"/>
      </w:rPr>
    </w:lvl>
    <w:lvl w:ilvl="1" w:tplc="CA7CAB1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5C4774"/>
    <w:multiLevelType w:val="multilevel"/>
    <w:tmpl w:val="BE46019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380"/>
        </w:tabs>
        <w:ind w:left="1380" w:hanging="36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740"/>
        </w:tabs>
        <w:ind w:left="47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20"/>
        </w:tabs>
        <w:ind w:left="6420"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9">
    <w:nsid w:val="54C67966"/>
    <w:multiLevelType w:val="hybridMultilevel"/>
    <w:tmpl w:val="0DCE0ECA"/>
    <w:lvl w:ilvl="0" w:tplc="970C302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55F55104"/>
    <w:multiLevelType w:val="hybridMultilevel"/>
    <w:tmpl w:val="1A9A0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3761C7"/>
    <w:multiLevelType w:val="hybridMultilevel"/>
    <w:tmpl w:val="DDF24B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C06B98"/>
    <w:multiLevelType w:val="hybridMultilevel"/>
    <w:tmpl w:val="D6922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0C2B90"/>
    <w:multiLevelType w:val="hybridMultilevel"/>
    <w:tmpl w:val="7682CD44"/>
    <w:lvl w:ilvl="0" w:tplc="0409000F">
      <w:start w:val="1"/>
      <w:numFmt w:val="decimal"/>
      <w:lvlText w:val="%1."/>
      <w:lvlJc w:val="left"/>
      <w:pPr>
        <w:tabs>
          <w:tab w:val="num" w:pos="720"/>
        </w:tabs>
        <w:ind w:left="720" w:hanging="360"/>
      </w:pPr>
      <w:rPr>
        <w:rFonts w:hint="default"/>
      </w:rPr>
    </w:lvl>
    <w:lvl w:ilvl="1" w:tplc="2F7ADE7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B74D18"/>
    <w:multiLevelType w:val="hybridMultilevel"/>
    <w:tmpl w:val="A948D09C"/>
    <w:lvl w:ilvl="0" w:tplc="6910FFE2">
      <w:start w:val="1"/>
      <w:numFmt w:val="bullet"/>
      <w:lvlText w:val=""/>
      <w:lvlJc w:val="left"/>
      <w:pPr>
        <w:tabs>
          <w:tab w:val="num" w:pos="1860"/>
        </w:tabs>
        <w:ind w:left="18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6"/>
  </w:num>
  <w:num w:numId="3">
    <w:abstractNumId w:val="3"/>
  </w:num>
  <w:num w:numId="4">
    <w:abstractNumId w:val="12"/>
  </w:num>
  <w:num w:numId="5">
    <w:abstractNumId w:val="4"/>
  </w:num>
  <w:num w:numId="6">
    <w:abstractNumId w:val="11"/>
  </w:num>
  <w:num w:numId="7">
    <w:abstractNumId w:val="5"/>
  </w:num>
  <w:num w:numId="8">
    <w:abstractNumId w:val="14"/>
  </w:num>
  <w:num w:numId="9">
    <w:abstractNumId w:val="7"/>
  </w:num>
  <w:num w:numId="10">
    <w:abstractNumId w:val="1"/>
  </w:num>
  <w:num w:numId="11">
    <w:abstractNumId w:val="0"/>
  </w:num>
  <w:num w:numId="12">
    <w:abstractNumId w:val="13"/>
  </w:num>
  <w:num w:numId="13">
    <w:abstractNumId w:val="8"/>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applyBreakingRules/>
  </w:compat>
  <w:rsids>
    <w:rsidRoot w:val="00624B61"/>
    <w:rsid w:val="00624B61"/>
    <w:rsid w:val="00FC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6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24B61"/>
    <w:pPr>
      <w:keepNext/>
      <w:spacing w:line="360" w:lineRule="auto"/>
      <w:outlineLvl w:val="3"/>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4B61"/>
    <w:rPr>
      <w:rFonts w:ascii="Times New Roman" w:eastAsia="Times New Roman" w:hAnsi="Times New Roman" w:cs="Times New Roman"/>
      <w:b/>
      <w:bCs/>
      <w:caps/>
      <w:sz w:val="24"/>
      <w:szCs w:val="24"/>
    </w:rPr>
  </w:style>
  <w:style w:type="paragraph" w:styleId="BodyText">
    <w:name w:val="Body Text"/>
    <w:basedOn w:val="Normal"/>
    <w:link w:val="BodyTextChar"/>
    <w:semiHidden/>
    <w:rsid w:val="00624B61"/>
    <w:pPr>
      <w:spacing w:line="360" w:lineRule="auto"/>
      <w:jc w:val="both"/>
    </w:pPr>
  </w:style>
  <w:style w:type="character" w:customStyle="1" w:styleId="BodyTextChar">
    <w:name w:val="Body Text Char"/>
    <w:basedOn w:val="DefaultParagraphFont"/>
    <w:link w:val="BodyText"/>
    <w:semiHidden/>
    <w:rsid w:val="00624B61"/>
    <w:rPr>
      <w:rFonts w:ascii="Times New Roman" w:eastAsia="Times New Roman" w:hAnsi="Times New Roman" w:cs="Times New Roman"/>
      <w:sz w:val="24"/>
      <w:szCs w:val="24"/>
    </w:rPr>
  </w:style>
  <w:style w:type="paragraph" w:styleId="Footer">
    <w:name w:val="footer"/>
    <w:basedOn w:val="Normal"/>
    <w:link w:val="FooterChar"/>
    <w:semiHidden/>
    <w:rsid w:val="00624B61"/>
    <w:pPr>
      <w:tabs>
        <w:tab w:val="center" w:pos="4320"/>
        <w:tab w:val="right" w:pos="8640"/>
      </w:tabs>
    </w:pPr>
  </w:style>
  <w:style w:type="character" w:customStyle="1" w:styleId="FooterChar">
    <w:name w:val="Footer Char"/>
    <w:basedOn w:val="DefaultParagraphFont"/>
    <w:link w:val="Footer"/>
    <w:semiHidden/>
    <w:rsid w:val="00624B61"/>
    <w:rPr>
      <w:rFonts w:ascii="Times New Roman" w:eastAsia="Times New Roman" w:hAnsi="Times New Roman" w:cs="Times New Roman"/>
      <w:sz w:val="24"/>
      <w:szCs w:val="24"/>
    </w:rPr>
  </w:style>
  <w:style w:type="paragraph" w:styleId="BodyText3">
    <w:name w:val="Body Text 3"/>
    <w:basedOn w:val="Normal"/>
    <w:link w:val="BodyText3Char"/>
    <w:semiHidden/>
    <w:rsid w:val="00624B61"/>
    <w:pPr>
      <w:spacing w:line="360" w:lineRule="auto"/>
    </w:pPr>
    <w:rPr>
      <w:b/>
      <w:bCs/>
      <w:shadow/>
    </w:rPr>
  </w:style>
  <w:style w:type="character" w:customStyle="1" w:styleId="BodyText3Char">
    <w:name w:val="Body Text 3 Char"/>
    <w:basedOn w:val="DefaultParagraphFont"/>
    <w:link w:val="BodyText3"/>
    <w:semiHidden/>
    <w:rsid w:val="00624B61"/>
    <w:rPr>
      <w:rFonts w:ascii="Times New Roman" w:eastAsia="Times New Roman" w:hAnsi="Times New Roman" w:cs="Times New Roman"/>
      <w:b/>
      <w:bCs/>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4443</Words>
  <Characters>25327</Characters>
  <Application>Microsoft Office Word</Application>
  <DocSecurity>0</DocSecurity>
  <Lines>211</Lines>
  <Paragraphs>59</Paragraphs>
  <ScaleCrop>false</ScaleCrop>
  <Company/>
  <LinksUpToDate>false</LinksUpToDate>
  <CharactersWithSpaces>29711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2019-06-22T13:25:00Z</dcterms:created>
  <dcterms:modified xsi:type="dcterms:W3CDTF">2019-06-22T13:25:00Z</dcterms:modified>
</cp:coreProperties>
</file>